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17FFE">
      <w:pPr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年石河子大学多媒体课件大赛活动方案</w:t>
      </w:r>
    </w:p>
    <w:p w14:paraId="412ED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beforeAutospacing="0"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一、活动综述</w:t>
      </w:r>
    </w:p>
    <w:p w14:paraId="7B6A2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为提升我校教师多媒体课件制作及应用水平，提高课程建设中信息技术运用能力，丰富教学内容，推动混合式教学改革进程，经研究决定，现组织举办石河子大学202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年多媒体课件大赛，在全校范围征集评选优秀多媒体课件予以表彰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推广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，并推荐参加 “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2025年全国师生信息素养提升实践活动（第二十九届教师活动）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”。</w:t>
      </w:r>
    </w:p>
    <w:p w14:paraId="2830F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二、分组方式</w:t>
      </w:r>
    </w:p>
    <w:p w14:paraId="68BD79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根据提交作品的性质，将参赛作品分为课件组、微课组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、信息化教学课程案例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1A77B9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三、赛事安排</w:t>
      </w:r>
    </w:p>
    <w:p w14:paraId="5980E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1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学院申报（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5--8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58695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textAlignment w:val="auto"/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各学院按照本活动方案组织教师</w:t>
      </w: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审核与</w:t>
      </w: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每个学院推荐作品5项以内</w:t>
      </w: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，第一作者每人每次限报1项。</w:t>
      </w: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作品资格审定包括以下内容：</w:t>
      </w:r>
    </w:p>
    <w:p w14:paraId="583AB5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textAlignment w:val="auto"/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有政治原则性错误和学科概念性错误的作品，取消参加资格。</w:t>
      </w:r>
    </w:p>
    <w:p w14:paraId="18E6AB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textAlignment w:val="auto"/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存在弄虚作假行为的作品，取消参加资格。</w:t>
      </w:r>
    </w:p>
    <w:p w14:paraId="079370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textAlignment w:val="auto"/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已参加往届活动或其他国家级活动的作品，取消参加资格。</w:t>
      </w:r>
    </w:p>
    <w:p w14:paraId="6D3C0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1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学校评选（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日）</w:t>
      </w:r>
    </w:p>
    <w:p w14:paraId="1A484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textAlignment w:val="auto"/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学校汇总各单位参赛作品并组织专家评审，并择优推荐全国大赛（往届未获奖作者的优秀作品优先推送）。</w:t>
      </w:r>
    </w:p>
    <w:p w14:paraId="268F5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1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材料提交</w:t>
      </w:r>
    </w:p>
    <w:p w14:paraId="776E4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1" w:firstLineChars="200"/>
        <w:textAlignment w:val="auto"/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 学院提交：</w:t>
      </w: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各学院8月27日提交《2025年石河子大学多媒体课件大赛参赛作品汇总表》（见附件1）电子版（签字盖章后扫描为pdf文件），发送至邮箱</w:t>
      </w: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"mailto:619054320@qq.com。" </w:instrText>
      </w: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619054320@qq.com。</w:t>
      </w: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6C1FB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1" w:firstLineChars="200"/>
        <w:textAlignment w:val="auto"/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 教师提交：</w:t>
      </w: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参赛老师8月27日前在大赛平台上上传参赛作品，平台操作手册见附件。</w:t>
      </w:r>
    </w:p>
    <w:p w14:paraId="2C884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1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（四）分组要求：</w:t>
      </w:r>
    </w:p>
    <w:p w14:paraId="4453F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1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 课件组：</w:t>
      </w:r>
    </w:p>
    <w:p w14:paraId="16A46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/>
        <w:textAlignment w:val="auto"/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课件是指基于数字化、网络化、智能化信息技术和多媒体技术，根据教学内容、目标、过程、方法与评价进行设计、制作完成的应用软件。能够有效支持教与学，高效完成特定教学任务、实现教学目标。各类教学软件、学生自主学习软件、教学评价软件、仿真实验软件等均可报送。</w:t>
      </w:r>
    </w:p>
    <w:p w14:paraId="00685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textAlignment w:val="auto"/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（1）制作要求：视频、声音、动画等素材需使用常用文件格式；课件应易于安装、运行和卸载。</w:t>
      </w:r>
    </w:p>
    <w:p w14:paraId="50E96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/>
        <w:textAlignment w:val="auto"/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（2）报送形式：作品登记表(见附表2)(PDF格式),课件演示视频（MP4格式)，相关设计说明（Word文档格式)，相关材料（ZIP压缩包格式)。</w:t>
      </w:r>
    </w:p>
    <w:p w14:paraId="43239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/>
        <w:textAlignment w:val="auto"/>
        <w:rPr>
          <w:rFonts w:hint="eastAsia" w:ascii="方正仿宋_GB18030" w:hAnsi="方正仿宋_GB18030" w:eastAsia="方正仿宋_GB18030" w:cs="方正仿宋_GB18030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方正仿宋_GB18030" w:hAnsi="方正仿宋_GB18030" w:eastAsia="方正仿宋_GB18030" w:cs="方正仿宋_GB18030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微课组：</w:t>
      </w:r>
    </w:p>
    <w:p w14:paraId="2E1E7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/>
        <w:textAlignment w:val="auto"/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参赛微课</w:t>
      </w: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指教师围绕单一学习主题，以知识点讲解、教学重难点和典型问题解决、技能操作和实验过程演示等为主要内容，使用摄录设备、录屏软件等拍摄制作的视频教学资源。主要形式可以是讲授视频，也可以是讲授者使用PPT、手写板配合画图软件和电子白板等方式，对相关教学内容进行批注和讲解的视频。</w:t>
      </w:r>
    </w:p>
    <w:p w14:paraId="07C55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/>
        <w:textAlignment w:val="auto"/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（1）制作要求：报送的微课作品应是单一有声视频文件，要求 教学目标清晰、主题突出、内容完整、声画质量好。视频片头要求蓝底白字、楷体、时长5秒，显示教材版本、学段学科、年级学期、课名、教师姓名和所在单位等信息，画面尺寸为640×480 以上，播放时间一般不超过10分钟，视频中建议出现教师本人讲课的同步画面。根据学科和教学内容特点，如有学习指导、练习题和配套学习资源等相关材料请一并提交。</w:t>
      </w:r>
    </w:p>
    <w:p w14:paraId="52224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/>
        <w:textAlignment w:val="auto"/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（2）报送形式：作品登记表（见附表1)(PDF 格式),微课视频 (MP4 格式)，相关材料 (ZIP 压缩包格式)。</w:t>
      </w:r>
    </w:p>
    <w:p w14:paraId="0BBA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/>
        <w:textAlignment w:val="auto"/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信息化教学课程案例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3ED5B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参赛案例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是指利用信息技术优化课程教学，转变学习方式，创新课堂教学模式，教育教学改革成效显著的案例。包括课堂教学、研究性教学、实验实训教学、见习实习教学等多种类型，采用混合教学或在线教学模式。</w:t>
      </w:r>
    </w:p>
    <w:p w14:paraId="32C54C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480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制作要求：须提交案例介绍文档、教学活动录像和相关材料。</w:t>
      </w:r>
    </w:p>
    <w:p w14:paraId="3F4878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案例介绍文档包括：课程建设与实施情况、教学效果、教学成果、推广情况等。</w:t>
      </w:r>
    </w:p>
    <w:p w14:paraId="2855E4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教学活动录像：反映信息化课程教学情况，针对案例特点，提供合适的教学活动录像，可以是具有代表性的单节课堂教学实录、多节课堂片段剪辑、专题介绍视频等多种形式，时间总计不超过50分钟。</w:t>
      </w:r>
    </w:p>
    <w:p w14:paraId="635751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相关材料：教学设计方案、课程资源等。</w:t>
      </w:r>
    </w:p>
    <w:p w14:paraId="0885C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480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报送形式：作品登记表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见附表2)(PDF格式),案例介绍文档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Word  文档格式),教学活动录像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MP4格式),相关材料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ZIP压缩包格式)。</w:t>
      </w:r>
    </w:p>
    <w:p w14:paraId="24ED9D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2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四、其他事宜 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E9DC6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作者应对作品的原创性、真实性负责。如作品引起知识产权异议和纠纷，其责任由作者承担。</w:t>
      </w:r>
    </w:p>
    <w:p w14:paraId="5C0E8A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每件作品作者不超过3人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不接受以单位名义集体创作的作品。</w:t>
      </w:r>
    </w:p>
    <w:p w14:paraId="4DBE79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组委会拥有该作品的使用权，可以公益形式对该作品进行展示和传播。</w:t>
      </w:r>
    </w:p>
    <w:p w14:paraId="24FFF4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“2025年全国师生信息素养提升实践活动（第二十九届教师活动）”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信息可通过活动网站查询。</w:t>
      </w:r>
    </w:p>
    <w:p w14:paraId="4957D5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jc w:val="left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https://www.ncet.edu.cn/zhuzhan/ywgzxmhd/20250409/6399.html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)</w:t>
      </w:r>
    </w:p>
    <w:p w14:paraId="5E18A9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645"/>
        <w:jc w:val="lef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2AB05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附件1  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年石河子大学多媒体课件大赛参赛作品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汇总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p w14:paraId="68A3F2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  常规项目作品登记表（课件、微课）</w:t>
      </w:r>
    </w:p>
    <w:p w14:paraId="67CCD0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  常规项目作品登记表（信息化教学课程案例）</w:t>
      </w:r>
    </w:p>
    <w:p w14:paraId="0BBB57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附件4  石河子大学多媒体课件大赛（课件组）评审标准</w:t>
      </w:r>
    </w:p>
    <w:p w14:paraId="4DB1E6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附件5  石河子大学多媒体课件大赛（微课组）评审标准</w:t>
      </w:r>
    </w:p>
    <w:p w14:paraId="08611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jc w:val="left"/>
        <w:textAlignment w:val="auto"/>
        <w:rPr>
          <w:rFonts w:hint="default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附件6  大赛平台操作手册</w:t>
      </w:r>
    </w:p>
    <w:p w14:paraId="5C310269">
      <w:pPr>
        <w:widowControl/>
        <w:spacing w:before="100" w:beforeAutospacing="1" w:after="150" w:line="555" w:lineRule="atLeast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AE89BCC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5170D014">
      <w:pPr>
        <w:widowControl/>
        <w:spacing w:before="100" w:beforeAutospacing="1" w:after="150" w:line="555" w:lineRule="atLeast"/>
        <w:jc w:val="left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1B65C52E">
      <w:pPr>
        <w:widowControl/>
        <w:spacing w:before="100" w:beforeAutospacing="1" w:after="150" w:line="555" w:lineRule="atLeast"/>
        <w:jc w:val="center"/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年石河子大学多媒体课件大赛参赛作品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汇总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W w:w="95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75"/>
        <w:gridCol w:w="1247"/>
        <w:gridCol w:w="1936"/>
        <w:gridCol w:w="1781"/>
        <w:gridCol w:w="1340"/>
        <w:gridCol w:w="1238"/>
      </w:tblGrid>
      <w:tr w14:paraId="3B69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参赛类别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4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6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8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申报人</w:t>
            </w:r>
          </w:p>
          <w:p w14:paraId="02757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学院推荐意见</w:t>
            </w:r>
          </w:p>
        </w:tc>
      </w:tr>
      <w:tr w14:paraId="0C641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8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4DE2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D7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E6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4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D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52D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D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B9C8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504F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1B6E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5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E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A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2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7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6D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47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E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F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8F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3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5E2A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8B3E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76A1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3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E5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48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3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38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10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7A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4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1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1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8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32AE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44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BB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1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F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8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4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AC27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A001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FE00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0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8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1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D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59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A5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32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9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4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1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8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C527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EB20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0CAB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0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EC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E2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F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AB98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82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22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D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1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7D0101">
      <w:pPr>
        <w:numPr>
          <w:ilvl w:val="0"/>
          <w:numId w:val="0"/>
        </w:numPr>
        <w:spacing w:line="440" w:lineRule="exact"/>
        <w:ind w:left="1560" w:leftChars="0"/>
        <w:rPr>
          <w:rFonts w:hint="eastAsia" w:ascii="仿宋_GB2312" w:hAnsi="Calibri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531FE64">
      <w:pPr>
        <w:widowControl/>
        <w:spacing w:before="100" w:beforeAutospacing="1" w:after="150" w:line="555" w:lineRule="atLeast"/>
        <w:jc w:val="left"/>
        <w:rPr>
          <w:rFonts w:hint="default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23D05576">
      <w:pPr>
        <w:widowControl/>
        <w:spacing w:before="100" w:beforeAutospacing="1" w:after="150" w:line="555" w:lineRule="atLeast"/>
        <w:jc w:val="left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90D46EF">
      <w:pPr>
        <w:spacing w:before="104" w:line="220" w:lineRule="auto"/>
        <w:ind w:left="1959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常规项目作品登记表</w:t>
      </w:r>
      <w:r>
        <w:rPr>
          <w:rFonts w:hint="eastAsia" w:ascii="仿宋" w:hAnsi="仿宋" w:eastAsia="仿宋" w:cs="仿宋"/>
          <w:b/>
          <w:bCs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b/>
          <w:bCs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课件、微课</w:t>
      </w:r>
      <w:r>
        <w:rPr>
          <w:rFonts w:hint="eastAsia" w:ascii="仿宋" w:hAnsi="仿宋" w:eastAsia="仿宋" w:cs="仿宋"/>
          <w:b/>
          <w:bCs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B5D6249">
      <w:pPr>
        <w:spacing w:before="16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438"/>
        <w:gridCol w:w="729"/>
        <w:gridCol w:w="999"/>
        <w:gridCol w:w="699"/>
        <w:gridCol w:w="150"/>
        <w:gridCol w:w="859"/>
        <w:gridCol w:w="326"/>
        <w:gridCol w:w="54"/>
        <w:gridCol w:w="449"/>
        <w:gridCol w:w="849"/>
        <w:gridCol w:w="1283"/>
      </w:tblGrid>
      <w:tr w14:paraId="75A4F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34" w:type="dxa"/>
            <w:vAlign w:val="top"/>
          </w:tcPr>
          <w:p w14:paraId="169FEDD4">
            <w:pPr>
              <w:spacing w:before="82" w:line="220" w:lineRule="auto"/>
              <w:ind w:left="298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6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 w14:paraId="1ED4FC27">
            <w:pPr>
              <w:spacing w:before="146" w:line="221" w:lineRule="auto"/>
              <w:ind w:left="295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67" w:type="dxa"/>
            <w:gridSpan w:val="2"/>
            <w:vAlign w:val="top"/>
          </w:tcPr>
          <w:p w14:paraId="51248700">
            <w:pPr>
              <w:spacing w:before="124" w:line="266" w:lineRule="auto"/>
              <w:ind w:left="490" w:right="14" w:hanging="459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作品名称请勿使用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书名号《》</w:t>
            </w:r>
          </w:p>
        </w:tc>
        <w:tc>
          <w:tcPr>
            <w:tcW w:w="999" w:type="dxa"/>
            <w:vAlign w:val="top"/>
          </w:tcPr>
          <w:p w14:paraId="238DF8F7">
            <w:pPr>
              <w:spacing w:before="314" w:line="219" w:lineRule="auto"/>
              <w:ind w:left="204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849" w:type="dxa"/>
            <w:gridSpan w:val="2"/>
            <w:vAlign w:val="top"/>
          </w:tcPr>
          <w:p w14:paraId="4633F6EB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vAlign w:val="top"/>
          </w:tcPr>
          <w:p w14:paraId="01713698">
            <w:pPr>
              <w:spacing w:before="315" w:line="219" w:lineRule="auto"/>
              <w:ind w:left="86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829" w:type="dxa"/>
            <w:gridSpan w:val="3"/>
            <w:vAlign w:val="top"/>
          </w:tcPr>
          <w:p w14:paraId="50007E8B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top"/>
          </w:tcPr>
          <w:p w14:paraId="2879E61F">
            <w:pPr>
              <w:spacing w:before="86" w:line="220" w:lineRule="auto"/>
              <w:ind w:left="157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3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 w14:paraId="1BB28E2E">
            <w:pPr>
              <w:spacing w:before="170" w:line="218" w:lineRule="auto"/>
              <w:ind w:left="157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大小</w:t>
            </w:r>
          </w:p>
        </w:tc>
        <w:tc>
          <w:tcPr>
            <w:tcW w:w="1283" w:type="dxa"/>
            <w:vAlign w:val="top"/>
          </w:tcPr>
          <w:p w14:paraId="59439E53">
            <w:pPr>
              <w:pStyle w:val="7"/>
              <w:spacing w:line="29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0A83FEC">
            <w:pPr>
              <w:spacing w:before="85" w:line="182" w:lineRule="auto"/>
              <w:ind w:left="519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MB</w:t>
            </w:r>
          </w:p>
        </w:tc>
      </w:tr>
      <w:tr w14:paraId="256E4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1AD2F2E1">
            <w:pPr>
              <w:pStyle w:val="7"/>
              <w:spacing w:line="25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9877AA4">
            <w:pPr>
              <w:pStyle w:val="7"/>
              <w:spacing w:line="25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4BFF5CE">
            <w:pPr>
              <w:pStyle w:val="7"/>
              <w:spacing w:line="25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F0D9AA1">
            <w:pPr>
              <w:pStyle w:val="7"/>
              <w:spacing w:line="25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6407641">
            <w:pPr>
              <w:pStyle w:val="7"/>
              <w:spacing w:line="25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BE7093F">
            <w:pPr>
              <w:pStyle w:val="7"/>
              <w:spacing w:line="25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F6F28BD">
            <w:pPr>
              <w:pStyle w:val="7"/>
              <w:spacing w:line="25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C02C46E">
            <w:pPr>
              <w:spacing w:before="84" w:line="220" w:lineRule="auto"/>
              <w:ind w:left="295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7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项 目</w:t>
            </w:r>
          </w:p>
        </w:tc>
        <w:tc>
          <w:tcPr>
            <w:tcW w:w="2167" w:type="dxa"/>
            <w:gridSpan w:val="2"/>
            <w:vMerge w:val="restart"/>
            <w:tcBorders>
              <w:bottom w:val="nil"/>
            </w:tcBorders>
            <w:vAlign w:val="top"/>
          </w:tcPr>
          <w:p w14:paraId="317332BD">
            <w:pPr>
              <w:pStyle w:val="7"/>
              <w:spacing w:line="30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D9ED3D3">
            <w:pPr>
              <w:pStyle w:val="7"/>
              <w:spacing w:line="30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9A7E9D5">
            <w:pPr>
              <w:pStyle w:val="7"/>
              <w:spacing w:line="301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33F569C">
            <w:pPr>
              <w:spacing w:before="85" w:line="219" w:lineRule="auto"/>
              <w:ind w:left="420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基础教育组</w:t>
            </w:r>
          </w:p>
        </w:tc>
        <w:tc>
          <w:tcPr>
            <w:tcW w:w="3033" w:type="dxa"/>
            <w:gridSpan w:val="5"/>
            <w:vMerge w:val="restart"/>
            <w:tcBorders>
              <w:bottom w:val="nil"/>
            </w:tcBorders>
            <w:vAlign w:val="top"/>
          </w:tcPr>
          <w:p w14:paraId="1371E7FB">
            <w:pPr>
              <w:pStyle w:val="7"/>
              <w:spacing w:line="25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41AE05D">
            <w:pPr>
              <w:pStyle w:val="7"/>
              <w:spacing w:line="25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93CB054">
            <w:pPr>
              <w:spacing w:before="84" w:line="219" w:lineRule="auto"/>
              <w:ind w:left="103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2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课件□</w:t>
            </w:r>
          </w:p>
          <w:p w14:paraId="0050F64A">
            <w:pPr>
              <w:pStyle w:val="7"/>
              <w:spacing w:line="464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94FE9CB">
            <w:pPr>
              <w:spacing w:before="84" w:line="219" w:lineRule="auto"/>
              <w:ind w:left="103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2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微课□</w:t>
            </w:r>
          </w:p>
        </w:tc>
        <w:tc>
          <w:tcPr>
            <w:tcW w:w="2635" w:type="dxa"/>
            <w:gridSpan w:val="4"/>
            <w:vAlign w:val="top"/>
          </w:tcPr>
          <w:p w14:paraId="4F544F39">
            <w:pPr>
              <w:spacing w:before="91" w:line="219" w:lineRule="auto"/>
              <w:ind w:left="97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幼儿教育□</w:t>
            </w:r>
          </w:p>
        </w:tc>
      </w:tr>
      <w:tr w14:paraId="7B678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02DBE81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791A427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3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5CD0D62A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gridSpan w:val="4"/>
            <w:vAlign w:val="top"/>
          </w:tcPr>
          <w:p w14:paraId="3D204137">
            <w:pPr>
              <w:spacing w:before="91" w:line="219" w:lineRule="auto"/>
              <w:ind w:left="97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特殊教育□</w:t>
            </w:r>
          </w:p>
        </w:tc>
      </w:tr>
      <w:tr w14:paraId="15D54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FAA42AF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35E687C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3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11198F0C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gridSpan w:val="4"/>
            <w:vAlign w:val="top"/>
          </w:tcPr>
          <w:p w14:paraId="25EC92BD">
            <w:pPr>
              <w:spacing w:before="94" w:line="221" w:lineRule="auto"/>
              <w:ind w:left="97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2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小学口</w:t>
            </w:r>
          </w:p>
        </w:tc>
      </w:tr>
      <w:tr w14:paraId="08E49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2236FC8C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C880947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3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5BC43C3D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gridSpan w:val="4"/>
            <w:vAlign w:val="top"/>
          </w:tcPr>
          <w:p w14:paraId="6F6D9562">
            <w:pPr>
              <w:spacing w:before="94" w:line="220" w:lineRule="auto"/>
              <w:ind w:left="97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2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初中□</w:t>
            </w:r>
          </w:p>
        </w:tc>
      </w:tr>
      <w:tr w14:paraId="2A18A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2DAD05BD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</w:tcBorders>
            <w:vAlign w:val="top"/>
          </w:tcPr>
          <w:p w14:paraId="3ED2D9E0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3" w:type="dxa"/>
            <w:gridSpan w:val="5"/>
            <w:vMerge w:val="continue"/>
            <w:tcBorders>
              <w:top w:val="nil"/>
            </w:tcBorders>
            <w:vAlign w:val="top"/>
          </w:tcPr>
          <w:p w14:paraId="46206A3A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gridSpan w:val="4"/>
            <w:vAlign w:val="top"/>
          </w:tcPr>
          <w:p w14:paraId="6DC3C312">
            <w:pPr>
              <w:spacing w:before="153" w:line="196" w:lineRule="auto"/>
              <w:ind w:left="97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2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高中□</w:t>
            </w:r>
          </w:p>
        </w:tc>
      </w:tr>
      <w:tr w14:paraId="1118B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3C0A28C1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top"/>
          </w:tcPr>
          <w:p w14:paraId="645A0E26">
            <w:pPr>
              <w:spacing w:before="313" w:line="219" w:lineRule="auto"/>
              <w:ind w:left="160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中等职业教育组</w:t>
            </w:r>
          </w:p>
        </w:tc>
        <w:tc>
          <w:tcPr>
            <w:tcW w:w="5668" w:type="dxa"/>
            <w:gridSpan w:val="9"/>
            <w:vAlign w:val="top"/>
          </w:tcPr>
          <w:p w14:paraId="47C4023D">
            <w:pPr>
              <w:spacing w:before="133" w:line="219" w:lineRule="auto"/>
              <w:ind w:left="113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2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课件口</w:t>
            </w:r>
          </w:p>
          <w:p w14:paraId="0C2F7A3C">
            <w:pPr>
              <w:spacing w:before="121" w:line="217" w:lineRule="auto"/>
              <w:ind w:left="113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2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微课□</w:t>
            </w:r>
          </w:p>
        </w:tc>
      </w:tr>
      <w:tr w14:paraId="60575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2A227014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top"/>
          </w:tcPr>
          <w:p w14:paraId="5E76B94B">
            <w:pPr>
              <w:spacing w:before="324" w:line="219" w:lineRule="auto"/>
              <w:ind w:left="420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高等教育组</w:t>
            </w:r>
          </w:p>
        </w:tc>
        <w:tc>
          <w:tcPr>
            <w:tcW w:w="5668" w:type="dxa"/>
            <w:gridSpan w:val="9"/>
            <w:vAlign w:val="top"/>
          </w:tcPr>
          <w:p w14:paraId="1BF2F05F">
            <w:pPr>
              <w:spacing w:before="144" w:line="219" w:lineRule="auto"/>
              <w:ind w:left="113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2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课件□</w:t>
            </w:r>
          </w:p>
          <w:p w14:paraId="286B6A76">
            <w:pPr>
              <w:spacing w:before="141" w:line="202" w:lineRule="auto"/>
              <w:ind w:left="113"/>
              <w:rPr>
                <w:rFonts w:hint="eastAsia" w:ascii="宋体" w:hAnsi="宋体" w:eastAsia="宋体" w:cs="宋体"/>
                <w:color w:val="000000" w:themeColor="text1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2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微课</w:t>
            </w:r>
            <w:r>
              <w:rPr>
                <w:rFonts w:hint="eastAsia" w:ascii="宋体" w:hAnsi="宋体" w:eastAsia="宋体" w:cs="宋体"/>
                <w:color w:val="000000" w:themeColor="text1"/>
                <w:spacing w:val="1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D256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2247AF73">
            <w:pPr>
              <w:pStyle w:val="7"/>
              <w:spacing w:line="25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278581C">
            <w:pPr>
              <w:spacing w:before="84" w:line="220" w:lineRule="auto"/>
              <w:ind w:left="295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  <w:p w14:paraId="21F0421F">
            <w:pPr>
              <w:spacing w:before="129" w:line="219" w:lineRule="auto"/>
              <w:ind w:left="295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2167" w:type="dxa"/>
            <w:gridSpan w:val="2"/>
            <w:vAlign w:val="top"/>
          </w:tcPr>
          <w:p w14:paraId="67D70CE8">
            <w:pPr>
              <w:spacing w:before="95" w:line="219" w:lineRule="auto"/>
              <w:ind w:left="810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6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68" w:type="dxa"/>
            <w:gridSpan w:val="9"/>
            <w:vAlign w:val="top"/>
          </w:tcPr>
          <w:p w14:paraId="5D7BFA69">
            <w:pPr>
              <w:spacing w:before="134" w:line="202" w:lineRule="auto"/>
              <w:ind w:left="1354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所在单位</w:t>
            </w:r>
            <w:r>
              <w:rPr>
                <w:rFonts w:ascii="宋体" w:hAnsi="宋体" w:eastAsia="宋体" w:cs="宋体"/>
                <w:color w:val="000000" w:themeColor="text1"/>
                <w:spacing w:val="-4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(按单位公章填写)</w:t>
            </w:r>
          </w:p>
        </w:tc>
      </w:tr>
      <w:tr w14:paraId="28DB3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2BE966E0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top"/>
          </w:tcPr>
          <w:p w14:paraId="3EF0EFF8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8" w:type="dxa"/>
            <w:gridSpan w:val="9"/>
            <w:vAlign w:val="top"/>
          </w:tcPr>
          <w:p w14:paraId="014B7B61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975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25E5E6E5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top"/>
          </w:tcPr>
          <w:p w14:paraId="0A34904F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8" w:type="dxa"/>
            <w:gridSpan w:val="9"/>
            <w:vAlign w:val="top"/>
          </w:tcPr>
          <w:p w14:paraId="1EEB70D0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80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685526F3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top"/>
          </w:tcPr>
          <w:p w14:paraId="3AC5587B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8" w:type="dxa"/>
            <w:gridSpan w:val="9"/>
            <w:vAlign w:val="top"/>
          </w:tcPr>
          <w:p w14:paraId="4DD4FD7F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327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2548954A">
            <w:pPr>
              <w:spacing w:before="120" w:line="221" w:lineRule="auto"/>
              <w:ind w:left="295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2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3011B5A0">
            <w:pPr>
              <w:spacing w:before="135" w:line="219" w:lineRule="auto"/>
              <w:ind w:left="295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438" w:type="dxa"/>
            <w:vAlign w:val="top"/>
          </w:tcPr>
          <w:p w14:paraId="5F2FEB2D">
            <w:pPr>
              <w:spacing w:before="96" w:line="219" w:lineRule="auto"/>
              <w:ind w:left="450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6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27" w:type="dxa"/>
            <w:gridSpan w:val="3"/>
            <w:vAlign w:val="top"/>
          </w:tcPr>
          <w:p w14:paraId="2339A1AA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  <w:gridSpan w:val="4"/>
            <w:vAlign w:val="top"/>
          </w:tcPr>
          <w:p w14:paraId="06B5BB8E">
            <w:pPr>
              <w:spacing w:before="95" w:line="219" w:lineRule="auto"/>
              <w:ind w:left="425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81" w:type="dxa"/>
            <w:gridSpan w:val="3"/>
            <w:vAlign w:val="top"/>
          </w:tcPr>
          <w:p w14:paraId="7C3E2767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CB9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233DC258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top"/>
          </w:tcPr>
          <w:p w14:paraId="14546ABD">
            <w:pPr>
              <w:spacing w:before="108" w:line="220" w:lineRule="auto"/>
              <w:ind w:left="190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427" w:type="dxa"/>
            <w:gridSpan w:val="3"/>
            <w:vAlign w:val="top"/>
          </w:tcPr>
          <w:p w14:paraId="4BFF7618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  <w:gridSpan w:val="4"/>
            <w:vAlign w:val="top"/>
          </w:tcPr>
          <w:p w14:paraId="7EE3DD3A">
            <w:pPr>
              <w:spacing w:before="108" w:line="220" w:lineRule="auto"/>
              <w:ind w:left="165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81" w:type="dxa"/>
            <w:gridSpan w:val="3"/>
            <w:vAlign w:val="top"/>
          </w:tcPr>
          <w:p w14:paraId="463C2DCD">
            <w:pPr>
              <w:spacing w:before="183" w:line="182" w:lineRule="auto"/>
              <w:ind w:left="717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@</w:t>
            </w:r>
          </w:p>
        </w:tc>
      </w:tr>
      <w:tr w14:paraId="1AE84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9" w:hRule="atLeast"/>
        </w:trPr>
        <w:tc>
          <w:tcPr>
            <w:tcW w:w="1134" w:type="dxa"/>
            <w:vAlign w:val="top"/>
          </w:tcPr>
          <w:p w14:paraId="613C1B8E">
            <w:pPr>
              <w:pStyle w:val="7"/>
              <w:spacing w:line="26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478F956">
            <w:pPr>
              <w:pStyle w:val="7"/>
              <w:spacing w:line="26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41D2F45">
            <w:pPr>
              <w:pStyle w:val="7"/>
              <w:spacing w:line="26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C8F8DC5">
            <w:pPr>
              <w:pStyle w:val="7"/>
              <w:spacing w:line="26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E5A0363">
            <w:pPr>
              <w:spacing w:before="84" w:line="220" w:lineRule="auto"/>
              <w:ind w:left="295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3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 w14:paraId="3AA0530B">
            <w:pPr>
              <w:spacing w:before="129" w:line="219" w:lineRule="auto"/>
              <w:ind w:left="295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特点</w:t>
            </w:r>
          </w:p>
        </w:tc>
        <w:tc>
          <w:tcPr>
            <w:tcW w:w="7835" w:type="dxa"/>
            <w:gridSpan w:val="11"/>
            <w:vAlign w:val="top"/>
          </w:tcPr>
          <w:p w14:paraId="54E77EEE">
            <w:pPr>
              <w:spacing w:before="136" w:line="219" w:lineRule="auto"/>
              <w:ind w:left="220"/>
              <w:rPr>
                <w:rFonts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(包括作品简介、特色亮点等，300字以内)</w:t>
            </w:r>
          </w:p>
        </w:tc>
      </w:tr>
    </w:tbl>
    <w:p w14:paraId="18DDB46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55A13AF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0" w:h="16830"/>
          <w:pgMar w:top="1650" w:right="1465" w:bottom="1351" w:left="1455" w:header="0" w:footer="1169" w:gutter="0"/>
          <w:cols w:space="720" w:num="1"/>
        </w:sectPr>
      </w:pPr>
    </w:p>
    <w:tbl>
      <w:tblPr>
        <w:tblStyle w:val="6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7846"/>
      </w:tblGrid>
      <w:tr w14:paraId="3E4E0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81" w:hRule="atLeast"/>
        </w:trPr>
        <w:tc>
          <w:tcPr>
            <w:tcW w:w="1143" w:type="dxa"/>
            <w:vAlign w:val="top"/>
          </w:tcPr>
          <w:p w14:paraId="262E0265">
            <w:pPr>
              <w:pStyle w:val="7"/>
              <w:spacing w:line="28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3FBF271">
            <w:pPr>
              <w:pStyle w:val="7"/>
              <w:spacing w:line="283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516FEE7">
            <w:pPr>
              <w:pStyle w:val="7"/>
              <w:spacing w:line="283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825FD73">
            <w:pPr>
              <w:spacing w:before="84" w:line="220" w:lineRule="auto"/>
              <w:jc w:val="center"/>
              <w:rPr>
                <w:rFonts w:ascii="宋体" w:hAnsi="宋体" w:eastAsia="宋体" w:cs="宋体"/>
                <w:color w:val="000000" w:themeColor="text1"/>
                <w:spacing w:val="6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作品安</w:t>
            </w:r>
          </w:p>
          <w:p w14:paraId="1BB068DB">
            <w:pPr>
              <w:spacing w:before="84" w:line="220" w:lineRule="auto"/>
              <w:jc w:val="center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装运行 说明</w:t>
            </w:r>
          </w:p>
        </w:tc>
        <w:tc>
          <w:tcPr>
            <w:tcW w:w="7846" w:type="dxa"/>
            <w:vAlign w:val="top"/>
          </w:tcPr>
          <w:p w14:paraId="5060990E">
            <w:pPr>
              <w:spacing w:before="127" w:line="219" w:lineRule="auto"/>
              <w:ind w:left="221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(安装运行所需环境，临时用户名、密码等，300字以内)</w:t>
            </w:r>
          </w:p>
        </w:tc>
      </w:tr>
      <w:tr w14:paraId="510C4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9" w:hRule="atLeast"/>
        </w:trPr>
        <w:tc>
          <w:tcPr>
            <w:tcW w:w="8989" w:type="dxa"/>
            <w:gridSpan w:val="2"/>
            <w:vAlign w:val="top"/>
          </w:tcPr>
          <w:p w14:paraId="6563C9C1">
            <w:pPr>
              <w:pStyle w:val="7"/>
              <w:spacing w:line="32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739F7CF">
            <w:pPr>
              <w:spacing w:before="94" w:line="219" w:lineRule="auto"/>
              <w:ind w:left="3689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12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诚</w:t>
            </w:r>
            <w:r>
              <w:rPr>
                <w:rFonts w:ascii="宋体" w:hAnsi="宋体" w:eastAsia="宋体" w:cs="宋体"/>
                <w:color w:val="000000" w:themeColor="text1"/>
                <w:spacing w:val="33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12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信</w:t>
            </w:r>
            <w:r>
              <w:rPr>
                <w:rFonts w:ascii="宋体" w:hAnsi="宋体" w:eastAsia="宋体" w:cs="宋体"/>
                <w:color w:val="000000" w:themeColor="text1"/>
                <w:spacing w:val="3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12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承</w:t>
            </w:r>
            <w:r>
              <w:rPr>
                <w:rFonts w:ascii="宋体" w:hAnsi="宋体" w:eastAsia="宋体" w:cs="宋体"/>
                <w:color w:val="000000" w:themeColor="text1"/>
                <w:spacing w:val="3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12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  <w:p w14:paraId="0032670A">
            <w:pPr>
              <w:spacing w:before="127" w:line="279" w:lineRule="auto"/>
              <w:ind w:left="104" w:firstLine="588"/>
              <w:jc w:val="both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本人确认已了解全国师生数字素养提升实践活动(第二十九届教师</w:t>
            </w:r>
            <w:r>
              <w:rPr>
                <w:rFonts w:ascii="宋体" w:hAnsi="宋体" w:eastAsia="宋体" w:cs="宋体"/>
                <w:color w:val="000000" w:themeColor="text1"/>
                <w:spacing w:val="14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活动)相关要求；上述作品为我的原创作品，不涉及和侵占他人的著作</w:t>
            </w:r>
            <w:r>
              <w:rPr>
                <w:rFonts w:ascii="宋体" w:hAnsi="宋体" w:eastAsia="宋体" w:cs="宋体"/>
                <w:color w:val="000000" w:themeColor="text1"/>
                <w:spacing w:val="17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权；若发现涉嫌抄袭或侵犯他人著作权行为，同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意取消活动资格；如涉</w:t>
            </w:r>
            <w:r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及版权纠纷，自行承担责任；我同意作品出版权等公益性应用权属全国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师生数字素养提升实践活动组委会。</w:t>
            </w:r>
          </w:p>
          <w:p w14:paraId="4181810B">
            <w:pPr>
              <w:spacing w:line="218" w:lineRule="auto"/>
              <w:ind w:left="674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□以上内容已阅知，本人将严格遵守上述承诺。</w:t>
            </w:r>
          </w:p>
        </w:tc>
      </w:tr>
      <w:tr w14:paraId="3267C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8989" w:type="dxa"/>
            <w:gridSpan w:val="2"/>
            <w:vAlign w:val="top"/>
          </w:tcPr>
          <w:p w14:paraId="76084B7F">
            <w:pPr>
              <w:spacing w:before="120" w:line="219" w:lineRule="auto"/>
              <w:ind w:left="114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承诺人(作者)签名：</w:t>
            </w:r>
          </w:p>
          <w:p w14:paraId="28DA2708">
            <w:pPr>
              <w:pStyle w:val="7"/>
              <w:spacing w:line="243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4E185C8">
            <w:pPr>
              <w:pStyle w:val="7"/>
              <w:spacing w:line="244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3787E5C">
            <w:pPr>
              <w:spacing w:before="95" w:line="245" w:lineRule="auto"/>
              <w:ind w:left="515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3"/>
                <w:position w:val="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 w:cs="宋体"/>
                <w:color w:val="000000" w:themeColor="text1"/>
                <w:spacing w:val="-90"/>
                <w:position w:val="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position w:val="1"/>
                <w:sz w:val="29"/>
                <w:szCs w:val="29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ascii="宋体" w:hAnsi="宋体" w:eastAsia="宋体" w:cs="宋体"/>
                <w:color w:val="000000" w:themeColor="text1"/>
                <w:spacing w:val="-13"/>
                <w:position w:val="1"/>
                <w:sz w:val="29"/>
                <w:szCs w:val="29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position w:val="1"/>
                <w:sz w:val="29"/>
                <w:szCs w:val="29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ascii="宋体" w:hAnsi="宋体" w:eastAsia="宋体" w:cs="宋体"/>
                <w:color w:val="000000" w:themeColor="text1"/>
                <w:spacing w:val="-73"/>
                <w:position w:val="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13"/>
                <w:position w:val="-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eastAsia="宋体" w:cs="宋体"/>
                <w:color w:val="000000" w:themeColor="text1"/>
                <w:spacing w:val="-128"/>
                <w:position w:val="-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position w:val="-1"/>
                <w:sz w:val="29"/>
                <w:szCs w:val="29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 w14:paraId="73351E5B">
            <w:pPr>
              <w:pStyle w:val="7"/>
              <w:spacing w:line="33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D0BDE01">
            <w:pPr>
              <w:spacing w:before="95" w:line="187" w:lineRule="auto"/>
              <w:ind w:left="7025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pacing w:val="4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-1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11"/>
                <w:position w:val="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5E4AFBF2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93F29E8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0" w:h="16830"/>
          <w:pgMar w:top="1425" w:right="1455" w:bottom="1319" w:left="1445" w:header="0" w:footer="1192" w:gutter="0"/>
          <w:cols w:space="720" w:num="1"/>
        </w:sectPr>
      </w:pPr>
    </w:p>
    <w:p w14:paraId="5C0FD4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7F22F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3069"/>
        <w:textAlignment w:val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9"/>
          <w:sz w:val="30"/>
          <w:szCs w:val="30"/>
          <w14:textFill>
            <w14:solidFill>
              <w14:schemeClr w14:val="tx1"/>
            </w14:solidFill>
          </w14:textFill>
        </w:rPr>
        <w:t>常规项目作品登记表</w:t>
      </w:r>
    </w:p>
    <w:p w14:paraId="051D2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579"/>
        <w:textAlignment w:val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14"/>
          <w:sz w:val="30"/>
          <w:szCs w:val="30"/>
          <w14:textFill>
            <w14:solidFill>
              <w14:schemeClr w14:val="tx1"/>
            </w14:solidFill>
          </w14:textFill>
        </w:rPr>
        <w:t>(融合创新应用教学案例、融合创新应用教学案例(“素质</w:t>
      </w:r>
    </w:p>
    <w:p w14:paraId="14C4D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80" w:lineRule="exact"/>
        <w:ind w:left="1939"/>
        <w:textAlignment w:val="auto"/>
        <w:rPr>
          <w:rFonts w:ascii="仿宋" w:hAnsi="仿宋" w:eastAsia="仿宋" w:cs="仿宋"/>
          <w:b/>
          <w:bCs/>
          <w:color w:val="000000" w:themeColor="text1"/>
          <w:spacing w:val="7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7"/>
          <w:sz w:val="30"/>
          <w:szCs w:val="30"/>
          <w14:textFill>
            <w14:solidFill>
              <w14:schemeClr w14:val="tx1"/>
            </w14:solidFill>
          </w14:textFill>
        </w:rPr>
        <w:t>教育”主题)、信息化教学课程案例)</w:t>
      </w:r>
    </w:p>
    <w:p w14:paraId="00D5E54A">
      <w:pPr>
        <w:spacing w:before="16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438"/>
        <w:gridCol w:w="729"/>
        <w:gridCol w:w="999"/>
        <w:gridCol w:w="689"/>
        <w:gridCol w:w="150"/>
        <w:gridCol w:w="839"/>
        <w:gridCol w:w="280"/>
        <w:gridCol w:w="130"/>
        <w:gridCol w:w="439"/>
        <w:gridCol w:w="839"/>
        <w:gridCol w:w="1283"/>
      </w:tblGrid>
      <w:tr w14:paraId="65410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24" w:type="dxa"/>
            <w:vAlign w:val="top"/>
          </w:tcPr>
          <w:p w14:paraId="18408856">
            <w:pPr>
              <w:spacing w:before="76" w:line="220" w:lineRule="auto"/>
              <w:ind w:left="304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 w14:paraId="373B3E97">
            <w:pPr>
              <w:spacing w:before="164" w:line="221" w:lineRule="auto"/>
              <w:ind w:left="304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67" w:type="dxa"/>
            <w:gridSpan w:val="2"/>
            <w:vAlign w:val="top"/>
          </w:tcPr>
          <w:p w14:paraId="2EAFE243">
            <w:pPr>
              <w:spacing w:before="115" w:line="280" w:lineRule="auto"/>
              <w:ind w:left="509" w:right="55" w:hanging="439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作品名称请勿使用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书名号《》</w:t>
            </w:r>
          </w:p>
        </w:tc>
        <w:tc>
          <w:tcPr>
            <w:tcW w:w="999" w:type="dxa"/>
            <w:vAlign w:val="top"/>
          </w:tcPr>
          <w:p w14:paraId="5AE4CDF8">
            <w:pPr>
              <w:pStyle w:val="7"/>
              <w:spacing w:line="241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AEFC7EF">
            <w:pPr>
              <w:spacing w:before="81" w:line="219" w:lineRule="auto"/>
              <w:ind w:left="224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839" w:type="dxa"/>
            <w:gridSpan w:val="2"/>
            <w:vAlign w:val="top"/>
          </w:tcPr>
          <w:p w14:paraId="171B485E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vAlign w:val="top"/>
          </w:tcPr>
          <w:p w14:paraId="32086C01">
            <w:pPr>
              <w:pStyle w:val="7"/>
              <w:spacing w:line="24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A1767FE">
            <w:pPr>
              <w:spacing w:before="81" w:line="219" w:lineRule="auto"/>
              <w:ind w:left="85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849" w:type="dxa"/>
            <w:gridSpan w:val="3"/>
            <w:vAlign w:val="top"/>
          </w:tcPr>
          <w:p w14:paraId="156D97FF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vAlign w:val="top"/>
          </w:tcPr>
          <w:p w14:paraId="45603C0E">
            <w:pPr>
              <w:spacing w:before="116" w:line="220" w:lineRule="auto"/>
              <w:ind w:left="167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 w14:paraId="3E26A43D">
            <w:pPr>
              <w:spacing w:before="132" w:line="220" w:lineRule="auto"/>
              <w:ind w:left="167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大小</w:t>
            </w:r>
          </w:p>
        </w:tc>
        <w:tc>
          <w:tcPr>
            <w:tcW w:w="1283" w:type="dxa"/>
            <w:vAlign w:val="top"/>
          </w:tcPr>
          <w:p w14:paraId="67847B2D">
            <w:pPr>
              <w:pStyle w:val="7"/>
              <w:spacing w:line="30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7A81418">
            <w:pPr>
              <w:spacing w:before="82" w:line="182" w:lineRule="auto"/>
              <w:ind w:left="518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MB</w:t>
            </w:r>
          </w:p>
        </w:tc>
      </w:tr>
      <w:tr w14:paraId="239D5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726D3FA7">
            <w:pPr>
              <w:pStyle w:val="7"/>
              <w:spacing w:line="258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ACE5B75">
            <w:pPr>
              <w:pStyle w:val="7"/>
              <w:spacing w:line="258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3932A6A">
            <w:pPr>
              <w:pStyle w:val="7"/>
              <w:spacing w:line="258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BE48E56">
            <w:pPr>
              <w:pStyle w:val="7"/>
              <w:spacing w:line="25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4A5EDD0">
            <w:pPr>
              <w:pStyle w:val="7"/>
              <w:spacing w:line="25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84349F2">
            <w:pPr>
              <w:pStyle w:val="7"/>
              <w:spacing w:line="25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0B2CDF6">
            <w:pPr>
              <w:spacing w:before="81" w:line="220" w:lineRule="auto"/>
              <w:ind w:left="304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项 目</w:t>
            </w:r>
          </w:p>
        </w:tc>
        <w:tc>
          <w:tcPr>
            <w:tcW w:w="2167" w:type="dxa"/>
            <w:gridSpan w:val="2"/>
            <w:vMerge w:val="restart"/>
            <w:tcBorders>
              <w:bottom w:val="nil"/>
            </w:tcBorders>
            <w:vAlign w:val="top"/>
          </w:tcPr>
          <w:p w14:paraId="74E5EBE1">
            <w:pPr>
              <w:pStyle w:val="7"/>
              <w:spacing w:line="301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19110DE">
            <w:pPr>
              <w:pStyle w:val="7"/>
              <w:spacing w:line="301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0C744A1">
            <w:pPr>
              <w:pStyle w:val="7"/>
              <w:spacing w:line="30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CB459F1">
            <w:pPr>
              <w:spacing w:before="81" w:line="219" w:lineRule="auto"/>
              <w:ind w:left="450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基础教育组</w:t>
            </w:r>
          </w:p>
        </w:tc>
        <w:tc>
          <w:tcPr>
            <w:tcW w:w="2957" w:type="dxa"/>
            <w:gridSpan w:val="5"/>
            <w:vMerge w:val="restart"/>
            <w:tcBorders>
              <w:bottom w:val="nil"/>
            </w:tcBorders>
            <w:vAlign w:val="top"/>
          </w:tcPr>
          <w:p w14:paraId="425CC03E">
            <w:pPr>
              <w:pStyle w:val="7"/>
              <w:spacing w:line="338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29D4410">
            <w:pPr>
              <w:spacing w:before="81" w:line="219" w:lineRule="auto"/>
              <w:ind w:left="103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融合创新应用教学案例口</w:t>
            </w:r>
          </w:p>
          <w:p w14:paraId="36894C71">
            <w:pPr>
              <w:pStyle w:val="7"/>
              <w:spacing w:line="448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A2D5989">
            <w:pPr>
              <w:spacing w:before="81" w:line="305" w:lineRule="auto"/>
              <w:ind w:left="102" w:right="306" w:hanging="19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融合创新应用教学案例</w:t>
            </w:r>
            <w:r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(“素质教育”主题)□</w:t>
            </w:r>
          </w:p>
        </w:tc>
        <w:tc>
          <w:tcPr>
            <w:tcW w:w="2691" w:type="dxa"/>
            <w:gridSpan w:val="4"/>
            <w:vAlign w:val="top"/>
          </w:tcPr>
          <w:p w14:paraId="30D0E90C">
            <w:pPr>
              <w:spacing w:before="91" w:line="219" w:lineRule="auto"/>
              <w:ind w:left="96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幼儿教育口</w:t>
            </w:r>
          </w:p>
        </w:tc>
      </w:tr>
      <w:tr w14:paraId="11CE0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C97528F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5B2C5D4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3B762147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1" w:type="dxa"/>
            <w:gridSpan w:val="4"/>
            <w:vAlign w:val="top"/>
          </w:tcPr>
          <w:p w14:paraId="0228C63B">
            <w:pPr>
              <w:spacing w:before="140" w:line="213" w:lineRule="auto"/>
              <w:ind w:left="96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特殊教育□</w:t>
            </w:r>
          </w:p>
        </w:tc>
      </w:tr>
      <w:tr w14:paraId="138DB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651673E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B044008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17E1FAE6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1" w:type="dxa"/>
            <w:gridSpan w:val="4"/>
            <w:vAlign w:val="top"/>
          </w:tcPr>
          <w:p w14:paraId="4873D0A1">
            <w:pPr>
              <w:spacing w:before="103" w:line="221" w:lineRule="auto"/>
              <w:ind w:left="96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小学口</w:t>
            </w:r>
          </w:p>
        </w:tc>
      </w:tr>
      <w:tr w14:paraId="39461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03719E37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4D83B88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7288635F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1" w:type="dxa"/>
            <w:gridSpan w:val="4"/>
            <w:vAlign w:val="top"/>
          </w:tcPr>
          <w:p w14:paraId="3F6952D0">
            <w:pPr>
              <w:spacing w:before="104" w:line="220" w:lineRule="auto"/>
              <w:ind w:left="96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初中□</w:t>
            </w:r>
          </w:p>
        </w:tc>
      </w:tr>
      <w:tr w14:paraId="30538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31DC8410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</w:tcBorders>
            <w:vAlign w:val="top"/>
          </w:tcPr>
          <w:p w14:paraId="1D1C1984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7" w:type="dxa"/>
            <w:gridSpan w:val="5"/>
            <w:vMerge w:val="continue"/>
            <w:tcBorders>
              <w:top w:val="nil"/>
            </w:tcBorders>
            <w:vAlign w:val="top"/>
          </w:tcPr>
          <w:p w14:paraId="3AC64381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1" w:type="dxa"/>
            <w:gridSpan w:val="4"/>
            <w:vAlign w:val="top"/>
          </w:tcPr>
          <w:p w14:paraId="1125BA07">
            <w:pPr>
              <w:spacing w:before="94" w:line="219" w:lineRule="auto"/>
              <w:ind w:left="96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高中□</w:t>
            </w:r>
          </w:p>
        </w:tc>
      </w:tr>
      <w:tr w14:paraId="34B13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4AF61D37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top"/>
          </w:tcPr>
          <w:p w14:paraId="1B25A327">
            <w:pPr>
              <w:spacing w:before="105" w:line="219" w:lineRule="auto"/>
              <w:ind w:left="200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中等职业教育组</w:t>
            </w:r>
          </w:p>
        </w:tc>
        <w:tc>
          <w:tcPr>
            <w:tcW w:w="5648" w:type="dxa"/>
            <w:gridSpan w:val="9"/>
            <w:vAlign w:val="top"/>
          </w:tcPr>
          <w:p w14:paraId="22F3B8F3">
            <w:pPr>
              <w:spacing w:before="105" w:line="219" w:lineRule="auto"/>
              <w:ind w:left="93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信息化教学课程案例口</w:t>
            </w:r>
          </w:p>
        </w:tc>
      </w:tr>
      <w:tr w14:paraId="36CCB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7EA052B9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top"/>
          </w:tcPr>
          <w:p w14:paraId="7F6B86F5">
            <w:pPr>
              <w:spacing w:before="105" w:line="219" w:lineRule="auto"/>
              <w:ind w:left="450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高等教育组</w:t>
            </w:r>
          </w:p>
        </w:tc>
        <w:tc>
          <w:tcPr>
            <w:tcW w:w="5648" w:type="dxa"/>
            <w:gridSpan w:val="9"/>
            <w:vAlign w:val="top"/>
          </w:tcPr>
          <w:p w14:paraId="6E6CDF24">
            <w:pPr>
              <w:spacing w:before="105" w:line="219" w:lineRule="auto"/>
              <w:ind w:left="93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信息化教学课程案例口</w:t>
            </w:r>
          </w:p>
        </w:tc>
      </w:tr>
      <w:tr w14:paraId="4D2F6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6E14570A">
            <w:pPr>
              <w:pStyle w:val="7"/>
              <w:spacing w:line="253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D6CAD4D">
            <w:pPr>
              <w:spacing w:before="81" w:line="220" w:lineRule="auto"/>
              <w:ind w:left="304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  <w:p w14:paraId="026AA700">
            <w:pPr>
              <w:spacing w:before="161" w:line="219" w:lineRule="auto"/>
              <w:ind w:left="304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2167" w:type="dxa"/>
            <w:gridSpan w:val="2"/>
            <w:vAlign w:val="top"/>
          </w:tcPr>
          <w:p w14:paraId="4B9A4994">
            <w:pPr>
              <w:spacing w:before="105" w:line="219" w:lineRule="auto"/>
              <w:ind w:left="820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6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48" w:type="dxa"/>
            <w:gridSpan w:val="9"/>
            <w:vAlign w:val="top"/>
          </w:tcPr>
          <w:p w14:paraId="0CE00814">
            <w:pPr>
              <w:spacing w:before="100" w:line="219" w:lineRule="auto"/>
              <w:ind w:left="1323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所在单位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(按单位公章填写)</w:t>
            </w:r>
          </w:p>
        </w:tc>
      </w:tr>
      <w:tr w14:paraId="7B67A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83F8364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top"/>
          </w:tcPr>
          <w:p w14:paraId="7C0D1235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8" w:type="dxa"/>
            <w:gridSpan w:val="9"/>
            <w:vAlign w:val="top"/>
          </w:tcPr>
          <w:p w14:paraId="7094F69F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70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0A4FC036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top"/>
          </w:tcPr>
          <w:p w14:paraId="01A5550C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8" w:type="dxa"/>
            <w:gridSpan w:val="9"/>
            <w:vAlign w:val="top"/>
          </w:tcPr>
          <w:p w14:paraId="155C98C8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FC0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29729035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top"/>
          </w:tcPr>
          <w:p w14:paraId="231827CC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8" w:type="dxa"/>
            <w:gridSpan w:val="9"/>
            <w:vAlign w:val="top"/>
          </w:tcPr>
          <w:p w14:paraId="242EB4AE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12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075C9DCD">
            <w:pPr>
              <w:spacing w:before="99" w:line="221" w:lineRule="auto"/>
              <w:ind w:left="304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595B2F85">
            <w:pPr>
              <w:spacing w:before="137" w:line="219" w:lineRule="auto"/>
              <w:ind w:left="304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438" w:type="dxa"/>
            <w:vAlign w:val="top"/>
          </w:tcPr>
          <w:p w14:paraId="3664C252">
            <w:pPr>
              <w:spacing w:before="106" w:line="219" w:lineRule="auto"/>
              <w:ind w:left="460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6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17" w:type="dxa"/>
            <w:gridSpan w:val="3"/>
            <w:vAlign w:val="top"/>
          </w:tcPr>
          <w:p w14:paraId="4555C59C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4"/>
            <w:vAlign w:val="top"/>
          </w:tcPr>
          <w:p w14:paraId="109882C9">
            <w:pPr>
              <w:spacing w:before="104" w:line="219" w:lineRule="auto"/>
              <w:ind w:left="445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61" w:type="dxa"/>
            <w:gridSpan w:val="3"/>
            <w:vAlign w:val="top"/>
          </w:tcPr>
          <w:p w14:paraId="05DC7B2F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C9E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108FEA32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top"/>
          </w:tcPr>
          <w:p w14:paraId="7AFC7E76">
            <w:pPr>
              <w:spacing w:before="108" w:line="220" w:lineRule="auto"/>
              <w:ind w:left="210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417" w:type="dxa"/>
            <w:gridSpan w:val="3"/>
            <w:vAlign w:val="top"/>
          </w:tcPr>
          <w:p w14:paraId="417EE7C5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4"/>
            <w:vAlign w:val="top"/>
          </w:tcPr>
          <w:p w14:paraId="48B915E8">
            <w:pPr>
              <w:spacing w:before="108" w:line="220" w:lineRule="auto"/>
              <w:ind w:left="195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61" w:type="dxa"/>
            <w:gridSpan w:val="3"/>
            <w:vAlign w:val="top"/>
          </w:tcPr>
          <w:p w14:paraId="20934C7F">
            <w:pPr>
              <w:spacing w:before="221" w:line="161" w:lineRule="auto"/>
              <w:ind w:left="687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@</w:t>
            </w:r>
          </w:p>
        </w:tc>
      </w:tr>
      <w:tr w14:paraId="25A3D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1124" w:type="dxa"/>
            <w:vAlign w:val="top"/>
          </w:tcPr>
          <w:p w14:paraId="0690634D">
            <w:pPr>
              <w:spacing w:before="247" w:line="219" w:lineRule="auto"/>
              <w:ind w:left="0" w:leftChars="0" w:right="-145" w:rightChars="-69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教学环</w:t>
            </w:r>
          </w:p>
          <w:p w14:paraId="429D9C62">
            <w:pPr>
              <w:tabs>
                <w:tab w:val="left" w:pos="120"/>
              </w:tabs>
              <w:spacing w:before="143" w:line="329" w:lineRule="auto"/>
              <w:ind w:left="0" w:leftChars="0" w:right="-145" w:rightChars="-69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境设施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建设情况</w:t>
            </w:r>
          </w:p>
        </w:tc>
        <w:tc>
          <w:tcPr>
            <w:tcW w:w="7815" w:type="dxa"/>
            <w:gridSpan w:val="11"/>
            <w:vAlign w:val="top"/>
          </w:tcPr>
          <w:p w14:paraId="262B56A6">
            <w:pPr>
              <w:spacing w:before="157" w:line="219" w:lineRule="auto"/>
              <w:ind w:left="750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(300字以内)</w:t>
            </w:r>
          </w:p>
        </w:tc>
      </w:tr>
      <w:tr w14:paraId="51BCD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</w:trPr>
        <w:tc>
          <w:tcPr>
            <w:tcW w:w="1124" w:type="dxa"/>
            <w:vAlign w:val="top"/>
          </w:tcPr>
          <w:p w14:paraId="6B7A3F8D">
            <w:pPr>
              <w:pStyle w:val="7"/>
              <w:spacing w:line="27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1F70921">
            <w:pPr>
              <w:pStyle w:val="7"/>
              <w:spacing w:line="273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4210F65">
            <w:pPr>
              <w:spacing w:before="81" w:line="220" w:lineRule="auto"/>
              <w:ind w:left="174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课程建</w:t>
            </w:r>
          </w:p>
          <w:p w14:paraId="3AEBC343">
            <w:pPr>
              <w:spacing w:before="142" w:line="220" w:lineRule="auto"/>
              <w:ind w:left="174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设情况</w:t>
            </w:r>
          </w:p>
        </w:tc>
        <w:tc>
          <w:tcPr>
            <w:tcW w:w="7815" w:type="dxa"/>
            <w:gridSpan w:val="11"/>
            <w:vAlign w:val="top"/>
          </w:tcPr>
          <w:p w14:paraId="0D0D3C20">
            <w:pPr>
              <w:spacing w:before="159" w:line="219" w:lineRule="auto"/>
              <w:ind w:left="750"/>
              <w:rPr>
                <w:rFonts w:ascii="宋体" w:hAnsi="宋体" w:eastAsia="宋体" w:cs="宋体"/>
                <w:color w:val="000000" w:themeColor="text1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(300字以内)</w:t>
            </w:r>
          </w:p>
        </w:tc>
      </w:tr>
    </w:tbl>
    <w:p w14:paraId="6CF4239F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1206692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0" w:h="16830"/>
          <w:pgMar w:top="1430" w:right="1514" w:bottom="1301" w:left="1435" w:header="0" w:footer="1132" w:gutter="0"/>
          <w:cols w:space="720" w:num="1"/>
        </w:sectPr>
      </w:pPr>
    </w:p>
    <w:tbl>
      <w:tblPr>
        <w:tblStyle w:val="6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7876"/>
      </w:tblGrid>
      <w:tr w14:paraId="61FCD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1113" w:type="dxa"/>
            <w:vAlign w:val="top"/>
          </w:tcPr>
          <w:p w14:paraId="52523DF6">
            <w:pPr>
              <w:spacing w:before="287" w:line="219" w:lineRule="auto"/>
              <w:ind w:left="114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教学实</w:t>
            </w:r>
          </w:p>
          <w:p w14:paraId="2C60DE61">
            <w:pPr>
              <w:spacing w:before="86" w:line="220" w:lineRule="auto"/>
              <w:ind w:left="114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施情况</w:t>
            </w:r>
          </w:p>
          <w:p w14:paraId="753B3AC9">
            <w:pPr>
              <w:spacing w:before="104" w:line="283" w:lineRule="auto"/>
              <w:ind w:left="254" w:right="43" w:rightChars="0" w:hanging="140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及教学</w:t>
            </w:r>
            <w:r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效果</w:t>
            </w:r>
          </w:p>
        </w:tc>
        <w:tc>
          <w:tcPr>
            <w:tcW w:w="7876" w:type="dxa"/>
            <w:vAlign w:val="top"/>
          </w:tcPr>
          <w:p w14:paraId="2D11B51D">
            <w:pPr>
              <w:spacing w:before="167" w:line="219" w:lineRule="auto"/>
              <w:ind w:left="781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(300字以内)</w:t>
            </w:r>
          </w:p>
        </w:tc>
      </w:tr>
      <w:tr w14:paraId="43443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</w:trPr>
        <w:tc>
          <w:tcPr>
            <w:tcW w:w="1113" w:type="dxa"/>
            <w:vAlign w:val="top"/>
          </w:tcPr>
          <w:p w14:paraId="5563BA40">
            <w:pPr>
              <w:pStyle w:val="7"/>
              <w:spacing w:line="258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F93A621">
            <w:pPr>
              <w:pStyle w:val="7"/>
              <w:spacing w:line="258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113C0C9">
            <w:pPr>
              <w:spacing w:before="94" w:line="219" w:lineRule="auto"/>
              <w:ind w:left="114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教学成</w:t>
            </w:r>
          </w:p>
          <w:p w14:paraId="1E5FFA0C">
            <w:pPr>
              <w:spacing w:before="86" w:line="220" w:lineRule="auto"/>
              <w:ind w:left="114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果、推</w:t>
            </w:r>
          </w:p>
          <w:p w14:paraId="33D3C88C">
            <w:pPr>
              <w:spacing w:before="94" w:line="220" w:lineRule="auto"/>
              <w:ind w:left="114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广情况</w:t>
            </w:r>
          </w:p>
        </w:tc>
        <w:tc>
          <w:tcPr>
            <w:tcW w:w="7876" w:type="dxa"/>
            <w:vAlign w:val="top"/>
          </w:tcPr>
          <w:p w14:paraId="4C78D13F">
            <w:pPr>
              <w:spacing w:before="164" w:line="219" w:lineRule="auto"/>
              <w:ind w:left="781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(300字以内)</w:t>
            </w:r>
          </w:p>
        </w:tc>
      </w:tr>
      <w:tr w14:paraId="4F8D1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</w:trPr>
        <w:tc>
          <w:tcPr>
            <w:tcW w:w="1113" w:type="dxa"/>
            <w:vAlign w:val="top"/>
          </w:tcPr>
          <w:p w14:paraId="0D1F67AC">
            <w:pPr>
              <w:pStyle w:val="7"/>
              <w:spacing w:line="24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44F6CB8">
            <w:pPr>
              <w:pStyle w:val="7"/>
              <w:spacing w:line="242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5C1DBD">
            <w:pPr>
              <w:pStyle w:val="7"/>
              <w:spacing w:line="243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6FD5BF9">
            <w:pPr>
              <w:spacing w:before="94" w:line="288" w:lineRule="auto"/>
              <w:ind w:left="255" w:right="43" w:rightChars="0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1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7876" w:type="dxa"/>
            <w:vAlign w:val="top"/>
          </w:tcPr>
          <w:p w14:paraId="7AB09108">
            <w:pPr>
              <w:spacing w:before="166" w:line="219" w:lineRule="auto"/>
              <w:ind w:left="781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(300字以内)</w:t>
            </w:r>
          </w:p>
        </w:tc>
      </w:tr>
      <w:tr w14:paraId="5C911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 w:hRule="atLeast"/>
        </w:trPr>
        <w:tc>
          <w:tcPr>
            <w:tcW w:w="8989" w:type="dxa"/>
            <w:gridSpan w:val="2"/>
            <w:vAlign w:val="top"/>
          </w:tcPr>
          <w:p w14:paraId="7B248975">
            <w:pPr>
              <w:spacing w:before="113" w:line="219" w:lineRule="auto"/>
              <w:ind w:left="3689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12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诚</w:t>
            </w:r>
            <w:r>
              <w:rPr>
                <w:rFonts w:ascii="宋体" w:hAnsi="宋体" w:eastAsia="宋体" w:cs="宋体"/>
                <w:color w:val="000000" w:themeColor="text1"/>
                <w:spacing w:val="33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12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信</w:t>
            </w:r>
            <w:r>
              <w:rPr>
                <w:rFonts w:ascii="宋体" w:hAnsi="宋体" w:eastAsia="宋体" w:cs="宋体"/>
                <w:color w:val="000000" w:themeColor="text1"/>
                <w:spacing w:val="3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12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承</w:t>
            </w:r>
            <w:r>
              <w:rPr>
                <w:rFonts w:ascii="宋体" w:hAnsi="宋体" w:eastAsia="宋体" w:cs="宋体"/>
                <w:color w:val="000000" w:themeColor="text1"/>
                <w:spacing w:val="3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12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  <w:p w14:paraId="69408938">
            <w:pPr>
              <w:spacing w:before="111" w:line="281" w:lineRule="auto"/>
              <w:ind w:left="124" w:firstLine="568"/>
              <w:jc w:val="both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本人确认已了解全国师生数字素养提升实践活动(第二十九届教师</w:t>
            </w:r>
            <w:r>
              <w:rPr>
                <w:rFonts w:ascii="宋体" w:hAnsi="宋体" w:eastAsia="宋体" w:cs="宋体"/>
                <w:color w:val="000000" w:themeColor="text1"/>
                <w:spacing w:val="14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活动)相关要求；上述作品为我的原创作品，不涉及和侵占他人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的著作</w:t>
            </w:r>
            <w:r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权；若发现涉嫌抄袭或侵犯他人著作权行为，同意取消活动资格；如涉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及版权纠纷，自行承担责任；我同意作品出版权等公益性应用权属全国</w:t>
            </w:r>
            <w:r>
              <w:rPr>
                <w:rFonts w:ascii="宋体" w:hAnsi="宋体" w:eastAsia="宋体" w:cs="宋体"/>
                <w:color w:val="000000" w:themeColor="text1"/>
                <w:spacing w:val="18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师生数字素养提升实践活动组委会。</w:t>
            </w:r>
          </w:p>
          <w:p w14:paraId="4404CAFB">
            <w:pPr>
              <w:spacing w:line="185" w:lineRule="auto"/>
              <w:ind w:left="674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□以上内容已阅知，本人将严格遵守上述承诺。</w:t>
            </w:r>
          </w:p>
        </w:tc>
      </w:tr>
      <w:tr w14:paraId="4D737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8989" w:type="dxa"/>
            <w:gridSpan w:val="2"/>
            <w:vAlign w:val="top"/>
          </w:tcPr>
          <w:p w14:paraId="1120FFEF">
            <w:pPr>
              <w:spacing w:before="120" w:line="219" w:lineRule="auto"/>
              <w:ind w:left="114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承诺人(作者)签名：</w:t>
            </w:r>
          </w:p>
          <w:p w14:paraId="050DD05C">
            <w:pPr>
              <w:pStyle w:val="7"/>
              <w:spacing w:line="477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2D0B286">
            <w:pPr>
              <w:spacing w:before="95" w:line="245" w:lineRule="auto"/>
              <w:ind w:left="515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 w:cs="宋体"/>
                <w:color w:val="000000" w:themeColor="text1"/>
                <w:spacing w:val="1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29"/>
                <w:szCs w:val="29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宋体" w:hAnsi="宋体" w:eastAsia="宋体" w:cs="宋体"/>
                <w:color w:val="000000" w:themeColor="text1"/>
                <w:spacing w:val="-13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1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宋体" w:hAnsi="宋体" w:eastAsia="宋体" w:cs="宋体"/>
                <w:color w:val="000000" w:themeColor="text1"/>
                <w:spacing w:val="-13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9"/>
                <w:sz w:val="29"/>
                <w:szCs w:val="29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宋体" w:cs="宋体"/>
                <w:color w:val="000000" w:themeColor="text1"/>
                <w:spacing w:val="-1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eastAsia="宋体" w:cs="宋体"/>
                <w:color w:val="000000" w:themeColor="text1"/>
                <w:spacing w:val="-127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9"/>
                <w:szCs w:val="29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 w14:paraId="68FAF8C9">
            <w:pPr>
              <w:pStyle w:val="7"/>
              <w:spacing w:line="348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71CD30A">
            <w:pPr>
              <w:spacing w:before="95" w:line="206" w:lineRule="auto"/>
              <w:ind w:left="7095"/>
              <w:rPr>
                <w:rFonts w:ascii="宋体" w:hAnsi="宋体" w:eastAsia="宋体" w:cs="宋体"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pacing w:val="2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-1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pacing w:val="47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-1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452A1BEC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2F92813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6" w:type="default"/>
          <w:pgSz w:w="11900" w:h="16830"/>
          <w:pgMar w:top="1425" w:right="1455" w:bottom="1350" w:left="1445" w:header="0" w:footer="1168" w:gutter="0"/>
          <w:cols w:space="720" w:num="1"/>
        </w:sectPr>
      </w:pPr>
    </w:p>
    <w:p w14:paraId="42C919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20" w:lineRule="exact"/>
        <w:ind w:firstLine="646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152001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20" w:lineRule="exact"/>
        <w:ind w:firstLine="646"/>
        <w:jc w:val="center"/>
        <w:textAlignment w:val="auto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"http://jwc.shzu.edu.cn/_upload/article/9a/fd/afb39cd2449bae29f7f890cb63c2/e05a3375-ee95-4122-90e2-eebf580bed5f.docx" </w:instrTex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bookmarkStart w:id="0" w:name="_Hlt452373393"/>
      <w:bookmarkEnd w:id="0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石河子大学多媒体课件大赛（课件组）评审标准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tbl>
      <w:tblPr>
        <w:tblStyle w:val="3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460"/>
        <w:gridCol w:w="2175"/>
        <w:gridCol w:w="8952"/>
      </w:tblGrid>
      <w:tr w14:paraId="5F9A586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843" w:type="dxa"/>
            <w:vMerge w:val="restart"/>
            <w:noWrap w:val="0"/>
            <w:vAlign w:val="center"/>
          </w:tcPr>
          <w:p w14:paraId="272262AE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一级指标(分值)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 w14:paraId="2C7ED043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二级指标（分值）</w:t>
            </w:r>
          </w:p>
        </w:tc>
        <w:tc>
          <w:tcPr>
            <w:tcW w:w="2175" w:type="dxa"/>
            <w:vMerge w:val="restart"/>
            <w:noWrap w:val="0"/>
            <w:vAlign w:val="center"/>
          </w:tcPr>
          <w:p w14:paraId="7CF3DB46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三级指标（分值）</w:t>
            </w:r>
          </w:p>
        </w:tc>
        <w:tc>
          <w:tcPr>
            <w:tcW w:w="8952" w:type="dxa"/>
            <w:vMerge w:val="restart"/>
            <w:noWrap w:val="0"/>
            <w:vAlign w:val="center"/>
          </w:tcPr>
          <w:p w14:paraId="0158E3C9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指标说明</w:t>
            </w:r>
          </w:p>
        </w:tc>
      </w:tr>
      <w:tr w14:paraId="721C77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 w14:paraId="1878218B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337865D2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noWrap w:val="0"/>
            <w:vAlign w:val="center"/>
          </w:tcPr>
          <w:p w14:paraId="448CA6C5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2" w:type="dxa"/>
            <w:vMerge w:val="continue"/>
            <w:noWrap w:val="0"/>
            <w:vAlign w:val="center"/>
          </w:tcPr>
          <w:p w14:paraId="38240B88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0BC3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restart"/>
            <w:noWrap w:val="0"/>
            <w:vAlign w:val="center"/>
          </w:tcPr>
          <w:p w14:paraId="005C2E65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教学内容（20)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 w14:paraId="64618890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科学性规范性（10）</w:t>
            </w:r>
          </w:p>
        </w:tc>
        <w:tc>
          <w:tcPr>
            <w:tcW w:w="2175" w:type="dxa"/>
            <w:noWrap w:val="0"/>
            <w:vAlign w:val="center"/>
          </w:tcPr>
          <w:p w14:paraId="548659DB">
            <w:pPr>
              <w:snapToGrid w:val="0"/>
              <w:spacing w:line="260" w:lineRule="exact"/>
              <w:ind w:right="-92" w:rightChars="-44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科学性（5）</w:t>
            </w:r>
          </w:p>
        </w:tc>
        <w:tc>
          <w:tcPr>
            <w:tcW w:w="8952" w:type="dxa"/>
            <w:noWrap w:val="0"/>
            <w:vAlign w:val="center"/>
          </w:tcPr>
          <w:p w14:paraId="6B65C0DA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教学内容正确，具有时效性、前瞻性；无科学错误、政治性错误；无错误导向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（注：出现严重科学错误取消参赛资格）</w:t>
            </w:r>
          </w:p>
        </w:tc>
      </w:tr>
      <w:tr w14:paraId="17CF580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 w14:paraId="35068D36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5A8BD160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 w:val="0"/>
            <w:vAlign w:val="center"/>
          </w:tcPr>
          <w:p w14:paraId="60A018FF">
            <w:pPr>
              <w:widowControl/>
              <w:ind w:right="-92" w:rightChars="-44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规范性（5）</w:t>
            </w:r>
          </w:p>
        </w:tc>
        <w:tc>
          <w:tcPr>
            <w:tcW w:w="8952" w:type="dxa"/>
            <w:noWrap w:val="0"/>
            <w:vAlign w:val="center"/>
          </w:tcPr>
          <w:p w14:paraId="5F3104C3">
            <w:pPr>
              <w:widowControl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文字、符号、单位和公式符合国家标准，符合出版规范，无侵犯著作权行为</w:t>
            </w:r>
          </w:p>
        </w:tc>
      </w:tr>
      <w:tr w14:paraId="0B3EAF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 w14:paraId="1CBEED08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Merge w:val="restart"/>
            <w:noWrap w:val="0"/>
            <w:vAlign w:val="top"/>
          </w:tcPr>
          <w:p w14:paraId="4D559952">
            <w:pPr>
              <w:snapToGrid w:val="0"/>
              <w:spacing w:before="156" w:beforeLines="50" w:line="2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知识体系（10）</w:t>
            </w:r>
          </w:p>
        </w:tc>
        <w:tc>
          <w:tcPr>
            <w:tcW w:w="2175" w:type="dxa"/>
            <w:noWrap w:val="0"/>
            <w:vAlign w:val="center"/>
          </w:tcPr>
          <w:p w14:paraId="3BD38E40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知识覆盖（5）</w:t>
            </w:r>
          </w:p>
        </w:tc>
        <w:tc>
          <w:tcPr>
            <w:tcW w:w="8952" w:type="dxa"/>
            <w:noWrap w:val="0"/>
            <w:vAlign w:val="center"/>
          </w:tcPr>
          <w:p w14:paraId="12FC25E8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在课件标定范围内知识内容范围完整，知识体系结构合理</w:t>
            </w:r>
          </w:p>
        </w:tc>
      </w:tr>
      <w:tr w14:paraId="6B24FB7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 w14:paraId="0A6795D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6B0C4DD2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 w:val="0"/>
            <w:vAlign w:val="center"/>
          </w:tcPr>
          <w:p w14:paraId="598E641E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逻辑结构（5）</w:t>
            </w:r>
          </w:p>
        </w:tc>
        <w:tc>
          <w:tcPr>
            <w:tcW w:w="8952" w:type="dxa"/>
            <w:noWrap w:val="0"/>
            <w:vAlign w:val="center"/>
          </w:tcPr>
          <w:p w14:paraId="7960A5D7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逻辑结构清晰，层次性强，具有内聚性</w:t>
            </w:r>
          </w:p>
        </w:tc>
      </w:tr>
      <w:tr w14:paraId="5722A8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restart"/>
            <w:noWrap w:val="0"/>
            <w:vAlign w:val="center"/>
          </w:tcPr>
          <w:p w14:paraId="77144980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教学设计(40)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 w14:paraId="3444D5C4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教学理念及设计（20）</w:t>
            </w:r>
          </w:p>
        </w:tc>
        <w:tc>
          <w:tcPr>
            <w:tcW w:w="2175" w:type="dxa"/>
            <w:noWrap w:val="0"/>
            <w:vAlign w:val="center"/>
          </w:tcPr>
          <w:p w14:paraId="79720580">
            <w:pPr>
              <w:snapToGrid w:val="0"/>
              <w:spacing w:line="260" w:lineRule="exact"/>
              <w:ind w:right="-65" w:rightChars="-31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教育理念（10）</w:t>
            </w:r>
          </w:p>
        </w:tc>
        <w:tc>
          <w:tcPr>
            <w:tcW w:w="8952" w:type="dxa"/>
            <w:noWrap w:val="0"/>
            <w:vAlign w:val="center"/>
          </w:tcPr>
          <w:p w14:paraId="22290833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充分发挥教师主导、学生主体的作用，注重培养学生解决问题、创新和批判能力</w:t>
            </w:r>
          </w:p>
        </w:tc>
      </w:tr>
      <w:tr w14:paraId="46BD04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 w14:paraId="3B865E49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172153A8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 w:val="0"/>
            <w:vAlign w:val="center"/>
          </w:tcPr>
          <w:p w14:paraId="29538DE7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目标设计（5）</w:t>
            </w:r>
          </w:p>
        </w:tc>
        <w:tc>
          <w:tcPr>
            <w:tcW w:w="8952" w:type="dxa"/>
            <w:noWrap w:val="0"/>
            <w:vAlign w:val="center"/>
          </w:tcPr>
          <w:p w14:paraId="79F7F30E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教学目标清晰、定位准确、表述规范，适应于相应认知水平的学生</w:t>
            </w:r>
          </w:p>
        </w:tc>
      </w:tr>
      <w:tr w14:paraId="2A20CD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continue"/>
            <w:noWrap w:val="0"/>
            <w:vAlign w:val="top"/>
          </w:tcPr>
          <w:p w14:paraId="3DEDA55D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663D22FD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 w:val="0"/>
            <w:vAlign w:val="center"/>
          </w:tcPr>
          <w:p w14:paraId="0573828A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内容设计（5）</w:t>
            </w:r>
          </w:p>
        </w:tc>
        <w:tc>
          <w:tcPr>
            <w:tcW w:w="8952" w:type="dxa"/>
            <w:noWrap w:val="0"/>
            <w:vAlign w:val="center"/>
          </w:tcPr>
          <w:p w14:paraId="650665AB">
            <w:pPr>
              <w:snapToGrid w:val="0"/>
              <w:spacing w:line="260" w:lineRule="exact"/>
              <w:ind w:right="-118" w:rightChars="-56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重点难点突出，启发引导性强，符合认知规律，有利于激发学生主动学习</w:t>
            </w:r>
          </w:p>
        </w:tc>
      </w:tr>
      <w:tr w14:paraId="0196258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continue"/>
            <w:noWrap w:val="0"/>
            <w:vAlign w:val="top"/>
          </w:tcPr>
          <w:p w14:paraId="40B8C6B4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 w14:paraId="4AB67D73">
            <w:pPr>
              <w:snapToGrid w:val="0"/>
              <w:spacing w:line="260" w:lineRule="exact"/>
              <w:ind w:right="-164" w:rightChars="-78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教学策略与评价（20）</w:t>
            </w:r>
          </w:p>
        </w:tc>
        <w:tc>
          <w:tcPr>
            <w:tcW w:w="2175" w:type="dxa"/>
            <w:noWrap w:val="0"/>
            <w:vAlign w:val="center"/>
          </w:tcPr>
          <w:p w14:paraId="1C9AD5FC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教学交互（5）</w:t>
            </w:r>
          </w:p>
        </w:tc>
        <w:tc>
          <w:tcPr>
            <w:tcW w:w="8952" w:type="dxa"/>
            <w:noWrap w:val="0"/>
            <w:vAlign w:val="center"/>
          </w:tcPr>
          <w:p w14:paraId="4B45C78F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较好的人机交互，有教师和学生、学生和学生的交互、讨论</w:t>
            </w:r>
          </w:p>
        </w:tc>
      </w:tr>
      <w:tr w14:paraId="5981E5C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continue"/>
            <w:noWrap w:val="0"/>
            <w:vAlign w:val="top"/>
          </w:tcPr>
          <w:p w14:paraId="297CB5D3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518CFB38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 w:val="0"/>
            <w:vAlign w:val="center"/>
          </w:tcPr>
          <w:p w14:paraId="5C713940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活动设计（5）</w:t>
            </w:r>
          </w:p>
        </w:tc>
        <w:tc>
          <w:tcPr>
            <w:tcW w:w="8952" w:type="dxa"/>
            <w:noWrap w:val="0"/>
            <w:vAlign w:val="center"/>
          </w:tcPr>
          <w:p w14:paraId="47D4CC25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根据学习内容设计研究性或探究性实践问题，培养学生创新精神与实践能力</w:t>
            </w:r>
          </w:p>
        </w:tc>
      </w:tr>
      <w:tr w14:paraId="5845997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continue"/>
            <w:noWrap w:val="0"/>
            <w:vAlign w:val="top"/>
          </w:tcPr>
          <w:p w14:paraId="33241D6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01C5E514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 w:val="0"/>
            <w:vAlign w:val="center"/>
          </w:tcPr>
          <w:p w14:paraId="6F200A67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资源形式与引用（5）</w:t>
            </w:r>
          </w:p>
        </w:tc>
        <w:tc>
          <w:tcPr>
            <w:tcW w:w="8952" w:type="dxa"/>
            <w:noWrap w:val="0"/>
            <w:vAlign w:val="center"/>
          </w:tcPr>
          <w:p w14:paraId="703216B9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有和教学内容配合的各种资料、学习辅助材料或资源链接，引用的资源形式新颖</w:t>
            </w:r>
          </w:p>
        </w:tc>
      </w:tr>
      <w:tr w14:paraId="6F1D7E5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continue"/>
            <w:noWrap w:val="0"/>
            <w:vAlign w:val="top"/>
          </w:tcPr>
          <w:p w14:paraId="220EB3A4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7E601277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 w:val="0"/>
            <w:vAlign w:val="center"/>
          </w:tcPr>
          <w:p w14:paraId="46A9EBE1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学习评价（5）</w:t>
            </w:r>
          </w:p>
        </w:tc>
        <w:tc>
          <w:tcPr>
            <w:tcW w:w="8952" w:type="dxa"/>
            <w:noWrap w:val="0"/>
            <w:vAlign w:val="center"/>
          </w:tcPr>
          <w:p w14:paraId="0F52E3FF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有对习题的评判或学生自主学习效果的评价</w:t>
            </w:r>
          </w:p>
        </w:tc>
      </w:tr>
      <w:tr w14:paraId="7CA88D9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restart"/>
            <w:noWrap w:val="0"/>
            <w:vAlign w:val="center"/>
          </w:tcPr>
          <w:p w14:paraId="011A33D2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技术性(25)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 w14:paraId="296110DD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运行状况（10）</w:t>
            </w:r>
          </w:p>
        </w:tc>
        <w:tc>
          <w:tcPr>
            <w:tcW w:w="2175" w:type="dxa"/>
            <w:noWrap w:val="0"/>
            <w:vAlign w:val="center"/>
          </w:tcPr>
          <w:p w14:paraId="57740FF3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运行环境（5）</w:t>
            </w:r>
          </w:p>
        </w:tc>
        <w:tc>
          <w:tcPr>
            <w:tcW w:w="8952" w:type="dxa"/>
            <w:noWrap w:val="0"/>
            <w:vAlign w:val="center"/>
          </w:tcPr>
          <w:p w14:paraId="5AF1F69D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运行可靠，没有“死机”现象，没有导航、链接错误，容错性好，尽可能兼容各种运行平台</w:t>
            </w:r>
          </w:p>
        </w:tc>
      </w:tr>
      <w:tr w14:paraId="670F11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 w14:paraId="70DA86A9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74C1F489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 w:val="0"/>
            <w:vAlign w:val="center"/>
          </w:tcPr>
          <w:p w14:paraId="5B67501D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操作情况（5）</w:t>
            </w:r>
          </w:p>
        </w:tc>
        <w:tc>
          <w:tcPr>
            <w:tcW w:w="8952" w:type="dxa"/>
            <w:noWrap w:val="0"/>
            <w:vAlign w:val="center"/>
          </w:tcPr>
          <w:p w14:paraId="19700D79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操作方便、灵活，交互性强，启动时间、链接转换时间短</w:t>
            </w:r>
          </w:p>
        </w:tc>
      </w:tr>
      <w:tr w14:paraId="03967D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 w14:paraId="353A1F0F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 w14:paraId="3EA12BB9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设计效果（15）</w:t>
            </w:r>
          </w:p>
        </w:tc>
        <w:tc>
          <w:tcPr>
            <w:tcW w:w="2175" w:type="dxa"/>
            <w:noWrap w:val="0"/>
            <w:vAlign w:val="center"/>
          </w:tcPr>
          <w:p w14:paraId="47D12E1A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软件使用（5）</w:t>
            </w:r>
          </w:p>
        </w:tc>
        <w:tc>
          <w:tcPr>
            <w:tcW w:w="8952" w:type="dxa"/>
            <w:noWrap w:val="0"/>
            <w:vAlign w:val="center"/>
          </w:tcPr>
          <w:p w14:paraId="2560E46C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采用了和教学内容及设计相适应的软件，或自行设计了适合于课件制作的软件</w:t>
            </w:r>
          </w:p>
        </w:tc>
      </w:tr>
      <w:tr w14:paraId="2F025E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 w14:paraId="57D5BE68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450671F9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 w:val="0"/>
            <w:vAlign w:val="center"/>
          </w:tcPr>
          <w:p w14:paraId="40D15493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设计水平（5）</w:t>
            </w:r>
          </w:p>
        </w:tc>
        <w:tc>
          <w:tcPr>
            <w:tcW w:w="8952" w:type="dxa"/>
            <w:noWrap w:val="0"/>
            <w:vAlign w:val="center"/>
          </w:tcPr>
          <w:p w14:paraId="78F32177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设计工作量大，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软件应用有较高的技术水准，用户环境友好，使用可靠、安全，素材资源符合相关技术规范</w:t>
            </w:r>
          </w:p>
        </w:tc>
      </w:tr>
      <w:tr w14:paraId="659DB52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continue"/>
            <w:noWrap w:val="0"/>
            <w:vAlign w:val="top"/>
          </w:tcPr>
          <w:p w14:paraId="61EA4F17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50F87277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 w:val="0"/>
            <w:vAlign w:val="center"/>
          </w:tcPr>
          <w:p w14:paraId="7A413593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媒体应用（5）</w:t>
            </w:r>
          </w:p>
        </w:tc>
        <w:tc>
          <w:tcPr>
            <w:tcW w:w="8952" w:type="dxa"/>
            <w:noWrap w:val="0"/>
            <w:vAlign w:val="center"/>
          </w:tcPr>
          <w:p w14:paraId="7F5E2F90">
            <w:pPr>
              <w:snapToGrid w:val="0"/>
              <w:spacing w:line="260" w:lineRule="exact"/>
              <w:ind w:right="-107" w:rightChars="-51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合理使用多媒体技术，技术表现符合多媒体认知的基本原理</w:t>
            </w:r>
          </w:p>
        </w:tc>
      </w:tr>
      <w:tr w14:paraId="401A04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restart"/>
            <w:noWrap w:val="0"/>
            <w:vAlign w:val="center"/>
          </w:tcPr>
          <w:p w14:paraId="6EA98F5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艺术性(15)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 w14:paraId="568B9C68">
            <w:pPr>
              <w:snapToGrid w:val="0"/>
              <w:spacing w:line="260" w:lineRule="exact"/>
              <w:ind w:right="-107" w:rightChars="-51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界面设计（7）</w:t>
            </w:r>
          </w:p>
        </w:tc>
        <w:tc>
          <w:tcPr>
            <w:tcW w:w="2175" w:type="dxa"/>
            <w:noWrap w:val="0"/>
            <w:vAlign w:val="center"/>
          </w:tcPr>
          <w:p w14:paraId="4B73C799">
            <w:pPr>
              <w:snapToGrid w:val="0"/>
              <w:spacing w:line="260" w:lineRule="exact"/>
              <w:ind w:right="-107" w:rightChars="-51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界面效果（3）</w:t>
            </w:r>
          </w:p>
        </w:tc>
        <w:tc>
          <w:tcPr>
            <w:tcW w:w="8952" w:type="dxa"/>
            <w:noWrap w:val="0"/>
            <w:vAlign w:val="center"/>
          </w:tcPr>
          <w:p w14:paraId="0FE9C3D9">
            <w:pPr>
              <w:snapToGrid w:val="0"/>
              <w:spacing w:line="260" w:lineRule="exact"/>
              <w:ind w:right="-107" w:rightChars="-51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界面布局合理、新颖、活泼、有创意，整体风格统一，导航清晰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简洁</w:t>
            </w:r>
          </w:p>
        </w:tc>
      </w:tr>
      <w:tr w14:paraId="32B06D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 w14:paraId="750AEF96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690AE303">
            <w:pPr>
              <w:snapToGrid w:val="0"/>
              <w:spacing w:line="260" w:lineRule="exact"/>
              <w:ind w:right="-107" w:rightChars="-51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 w:val="0"/>
            <w:vAlign w:val="center"/>
          </w:tcPr>
          <w:p w14:paraId="1F5D818D">
            <w:pPr>
              <w:snapToGrid w:val="0"/>
              <w:spacing w:line="260" w:lineRule="exact"/>
              <w:ind w:right="-107" w:rightChars="-51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美工效果（4）</w:t>
            </w:r>
          </w:p>
        </w:tc>
        <w:tc>
          <w:tcPr>
            <w:tcW w:w="8952" w:type="dxa"/>
            <w:noWrap w:val="0"/>
            <w:vAlign w:val="center"/>
          </w:tcPr>
          <w:p w14:paraId="328D2584">
            <w:pPr>
              <w:snapToGrid w:val="0"/>
              <w:spacing w:line="260" w:lineRule="exact"/>
              <w:ind w:right="-107" w:rightChars="-51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色彩搭配协调，视觉效果好，符合视觉心理</w:t>
            </w:r>
          </w:p>
        </w:tc>
      </w:tr>
      <w:tr w14:paraId="156E718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 w14:paraId="0DD8A689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 w14:paraId="51FCE9D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媒体效果（8）</w:t>
            </w:r>
          </w:p>
        </w:tc>
        <w:tc>
          <w:tcPr>
            <w:tcW w:w="2175" w:type="dxa"/>
            <w:noWrap w:val="0"/>
            <w:vAlign w:val="center"/>
          </w:tcPr>
          <w:p w14:paraId="563B09D8">
            <w:pPr>
              <w:snapToGrid w:val="0"/>
              <w:spacing w:line="260" w:lineRule="exact"/>
              <w:ind w:right="-65" w:rightChars="-31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媒体选择（4）</w:t>
            </w:r>
          </w:p>
        </w:tc>
        <w:tc>
          <w:tcPr>
            <w:tcW w:w="8952" w:type="dxa"/>
            <w:noWrap w:val="0"/>
            <w:vAlign w:val="center"/>
          </w:tcPr>
          <w:p w14:paraId="2FCC7510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文字、图片、音、视频、动画切合教学主题，和谐协调，配合适当</w:t>
            </w:r>
          </w:p>
        </w:tc>
      </w:tr>
      <w:tr w14:paraId="3C72B02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 w14:paraId="665B4366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68332FFC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 w:val="0"/>
            <w:vAlign w:val="center"/>
          </w:tcPr>
          <w:p w14:paraId="5601B61C">
            <w:pPr>
              <w:snapToGrid w:val="0"/>
              <w:spacing w:line="260" w:lineRule="exact"/>
              <w:ind w:right="-65" w:rightChars="-31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媒体设计（4）</w:t>
            </w:r>
          </w:p>
        </w:tc>
        <w:tc>
          <w:tcPr>
            <w:tcW w:w="8952" w:type="dxa"/>
            <w:noWrap w:val="0"/>
            <w:vAlign w:val="center"/>
          </w:tcPr>
          <w:p w14:paraId="616C812E">
            <w:pPr>
              <w:snapToGrid w:val="0"/>
              <w:spacing w:line="2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各种媒体制作精细，吸引力强，激发学习兴趣</w:t>
            </w:r>
          </w:p>
        </w:tc>
      </w:tr>
    </w:tbl>
    <w:p w14:paraId="519B2399">
      <w:pPr>
        <w:widowControl/>
        <w:spacing w:before="100" w:beforeAutospacing="1" w:after="150" w:line="555" w:lineRule="atLeast"/>
        <w:ind w:firstLine="645"/>
        <w:jc w:val="center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1893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80" w:lineRule="exact"/>
        <w:ind w:firstLine="646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75DE7E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80" w:lineRule="exact"/>
        <w:ind w:firstLine="646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石河子大学多媒体课件大赛（微课组）评审标准</w:t>
      </w:r>
    </w:p>
    <w:tbl>
      <w:tblPr>
        <w:tblStyle w:val="3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977"/>
        <w:gridCol w:w="10450"/>
      </w:tblGrid>
      <w:tr w14:paraId="586C1E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000" w:type="dxa"/>
            <w:vMerge w:val="restart"/>
            <w:noWrap w:val="0"/>
            <w:vAlign w:val="center"/>
          </w:tcPr>
          <w:p w14:paraId="07B32A3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一级指标(分值)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 w14:paraId="6E823A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二级指标（分值）</w:t>
            </w:r>
          </w:p>
        </w:tc>
        <w:tc>
          <w:tcPr>
            <w:tcW w:w="10450" w:type="dxa"/>
            <w:vMerge w:val="restart"/>
            <w:noWrap w:val="0"/>
            <w:vAlign w:val="center"/>
          </w:tcPr>
          <w:p w14:paraId="764DF8B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指标说明</w:t>
            </w:r>
          </w:p>
        </w:tc>
      </w:tr>
      <w:tr w14:paraId="737C0E7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00" w:type="dxa"/>
            <w:vMerge w:val="continue"/>
            <w:noWrap w:val="0"/>
            <w:vAlign w:val="center"/>
          </w:tcPr>
          <w:p w14:paraId="08A8A41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 w14:paraId="437125B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0" w:type="dxa"/>
            <w:vMerge w:val="continue"/>
            <w:noWrap w:val="0"/>
            <w:vAlign w:val="center"/>
          </w:tcPr>
          <w:p w14:paraId="3694C0A4">
            <w:pPr>
              <w:ind w:firstLine="2108" w:firstLineChars="1000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1937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restart"/>
            <w:noWrap w:val="0"/>
            <w:vAlign w:val="center"/>
          </w:tcPr>
          <w:p w14:paraId="0E7A13E4">
            <w:pP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作品规范（10）</w:t>
            </w:r>
          </w:p>
        </w:tc>
        <w:tc>
          <w:tcPr>
            <w:tcW w:w="2977" w:type="dxa"/>
            <w:noWrap w:val="0"/>
            <w:vAlign w:val="center"/>
          </w:tcPr>
          <w:p w14:paraId="2B102B25"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材料完整（4）</w:t>
            </w:r>
          </w:p>
        </w:tc>
        <w:tc>
          <w:tcPr>
            <w:tcW w:w="10450" w:type="dxa"/>
            <w:noWrap w:val="0"/>
            <w:vAlign w:val="center"/>
          </w:tcPr>
          <w:p w14:paraId="4B2AF719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材料包含微课视频、教学设计方案、微课录制中使用的辅助扩展资料、课件、习题等</w:t>
            </w:r>
          </w:p>
        </w:tc>
      </w:tr>
      <w:tr w14:paraId="2B51A3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continue"/>
            <w:noWrap w:val="0"/>
            <w:vAlign w:val="center"/>
          </w:tcPr>
          <w:p w14:paraId="5106FD3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noWrap w:val="0"/>
            <w:vAlign w:val="center"/>
          </w:tcPr>
          <w:p w14:paraId="1DCFC252"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技术规范（6）</w:t>
            </w:r>
          </w:p>
        </w:tc>
        <w:tc>
          <w:tcPr>
            <w:tcW w:w="10450" w:type="dxa"/>
            <w:noWrap w:val="0"/>
            <w:vAlign w:val="center"/>
          </w:tcPr>
          <w:p w14:paraId="33C26406"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视频长度8-10分钟；视频图像清晰稳定、声音清楚，构图合理；主要教学环节配有字幕；文字、符号、单位和公式符合国家标准；方便学习者选择停止和继续播放等</w:t>
            </w:r>
          </w:p>
        </w:tc>
      </w:tr>
      <w:tr w14:paraId="78D220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restart"/>
            <w:noWrap w:val="0"/>
            <w:vAlign w:val="center"/>
          </w:tcPr>
          <w:p w14:paraId="5BC723B0">
            <w:pP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教学设计（30）</w:t>
            </w:r>
          </w:p>
        </w:tc>
        <w:tc>
          <w:tcPr>
            <w:tcW w:w="2977" w:type="dxa"/>
            <w:noWrap w:val="0"/>
            <w:vAlign w:val="center"/>
          </w:tcPr>
          <w:p w14:paraId="285E5D47"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选题（4）</w:t>
            </w:r>
          </w:p>
        </w:tc>
        <w:tc>
          <w:tcPr>
            <w:tcW w:w="10450" w:type="dxa"/>
            <w:noWrap w:val="0"/>
            <w:vAlign w:val="center"/>
          </w:tcPr>
          <w:p w14:paraId="7E292797"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所选主题紧紧围绕一个主要知识点或主要教学问题，适合以微课的形式展现；有助于学生事先学习或理解、巩固或扩展所学课程内容</w:t>
            </w:r>
          </w:p>
        </w:tc>
      </w:tr>
      <w:tr w14:paraId="61A9D8F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continue"/>
            <w:noWrap w:val="0"/>
            <w:vAlign w:val="center"/>
          </w:tcPr>
          <w:p w14:paraId="5C840E5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noWrap w:val="0"/>
            <w:vAlign w:val="center"/>
          </w:tcPr>
          <w:p w14:paraId="6300862D"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教学目标（4）</w:t>
            </w:r>
          </w:p>
        </w:tc>
        <w:tc>
          <w:tcPr>
            <w:tcW w:w="10450" w:type="dxa"/>
            <w:noWrap w:val="0"/>
            <w:vAlign w:val="center"/>
          </w:tcPr>
          <w:p w14:paraId="0C3B0AB6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教学目标正确、明确、具体，教学思路清晰；能够解决教学内容中的难点、重点、个性化教学等问题，提高教学效率</w:t>
            </w:r>
          </w:p>
        </w:tc>
      </w:tr>
      <w:tr w14:paraId="1EEC301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continue"/>
            <w:noWrap w:val="0"/>
            <w:vAlign w:val="center"/>
          </w:tcPr>
          <w:p w14:paraId="043839C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noWrap w:val="0"/>
            <w:vAlign w:val="center"/>
          </w:tcPr>
          <w:p w14:paraId="3B6C1001"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教学内容（7）</w:t>
            </w:r>
          </w:p>
        </w:tc>
        <w:tc>
          <w:tcPr>
            <w:tcW w:w="10450" w:type="dxa"/>
            <w:noWrap w:val="0"/>
            <w:vAlign w:val="center"/>
          </w:tcPr>
          <w:p w14:paraId="115EB1F1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教学内容适当、准确，无科学性、政策性错误，能理论联系实际，反映社会和学科发展，能确保教学目标的实现</w:t>
            </w:r>
          </w:p>
        </w:tc>
      </w:tr>
      <w:tr w14:paraId="16DA9B7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continue"/>
            <w:noWrap w:val="0"/>
            <w:vAlign w:val="center"/>
          </w:tcPr>
          <w:p w14:paraId="730D3CE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noWrap w:val="0"/>
            <w:vAlign w:val="center"/>
          </w:tcPr>
          <w:p w14:paraId="6A5A8FD3"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学习者（5）</w:t>
            </w:r>
          </w:p>
        </w:tc>
        <w:tc>
          <w:tcPr>
            <w:tcW w:w="10450" w:type="dxa"/>
            <w:noWrap w:val="0"/>
            <w:vAlign w:val="center"/>
          </w:tcPr>
          <w:p w14:paraId="30FC7C3E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微课教学目标和教学内容适合学习者的年龄和认知发展水平；根据学习者个性差异有相应处理</w:t>
            </w:r>
          </w:p>
        </w:tc>
      </w:tr>
      <w:tr w14:paraId="32FA56D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continue"/>
            <w:noWrap w:val="0"/>
            <w:vAlign w:val="center"/>
          </w:tcPr>
          <w:p w14:paraId="787211E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noWrap w:val="0"/>
            <w:vAlign w:val="center"/>
          </w:tcPr>
          <w:p w14:paraId="12DCE801">
            <w:pPr>
              <w:ind w:left="420" w:hanging="420" w:hangingChars="20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教学策略（10）</w:t>
            </w:r>
          </w:p>
        </w:tc>
        <w:tc>
          <w:tcPr>
            <w:tcW w:w="10450" w:type="dxa"/>
            <w:noWrap w:val="0"/>
            <w:vAlign w:val="center"/>
          </w:tcPr>
          <w:p w14:paraId="522C2D1E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教学顺序、教学活动安排、媒体的选择等适合确定的教学目标、教学内容和学习者特征</w:t>
            </w:r>
          </w:p>
        </w:tc>
      </w:tr>
      <w:tr w14:paraId="7C4A10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restart"/>
            <w:noWrap w:val="0"/>
            <w:vAlign w:val="center"/>
          </w:tcPr>
          <w:p w14:paraId="7227370C">
            <w:pP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教学实施（25）</w:t>
            </w:r>
          </w:p>
        </w:tc>
        <w:tc>
          <w:tcPr>
            <w:tcW w:w="2977" w:type="dxa"/>
            <w:noWrap w:val="0"/>
            <w:vAlign w:val="center"/>
          </w:tcPr>
          <w:p w14:paraId="1761FA36"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教学呈现（15）</w:t>
            </w:r>
          </w:p>
        </w:tc>
        <w:tc>
          <w:tcPr>
            <w:tcW w:w="10450" w:type="dxa"/>
            <w:noWrap w:val="0"/>
            <w:vAlign w:val="center"/>
          </w:tcPr>
          <w:p w14:paraId="0D32094C"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教学导入简短顺畅，促进学生回忆先前知识经验；新内容的呈现能激发学生学习的动机；教学具有启发性，指导性，有助于学生建构或巩固知识，形成能力，建立态度</w:t>
            </w:r>
          </w:p>
        </w:tc>
      </w:tr>
      <w:tr w14:paraId="28CAE0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continue"/>
            <w:noWrap w:val="0"/>
            <w:vAlign w:val="center"/>
          </w:tcPr>
          <w:p w14:paraId="15B3BF0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noWrap w:val="0"/>
            <w:vAlign w:val="center"/>
          </w:tcPr>
          <w:p w14:paraId="0A6F0E4E"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教学语言、节奏或教态（10）</w:t>
            </w:r>
          </w:p>
        </w:tc>
        <w:tc>
          <w:tcPr>
            <w:tcW w:w="10450" w:type="dxa"/>
            <w:noWrap w:val="0"/>
            <w:vAlign w:val="center"/>
          </w:tcPr>
          <w:p w14:paraId="13E8C305">
            <w:pP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如有声音，普通话讲解，语言清晰生动，表达能力强；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如有教师出现，仪表得当，教态亲切自然大方，展现良好教学风貌；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教学节奏适合学生的学习，具有较强感染力</w:t>
            </w:r>
          </w:p>
        </w:tc>
      </w:tr>
      <w:tr w14:paraId="06A3692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restart"/>
            <w:noWrap w:val="0"/>
            <w:vAlign w:val="center"/>
          </w:tcPr>
          <w:p w14:paraId="2483C8D2">
            <w:pPr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技术实现（30）</w:t>
            </w:r>
          </w:p>
        </w:tc>
        <w:tc>
          <w:tcPr>
            <w:tcW w:w="2977" w:type="dxa"/>
            <w:noWrap w:val="0"/>
            <w:vAlign w:val="center"/>
          </w:tcPr>
          <w:p w14:paraId="4072462E"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操作与传播展示（15）</w:t>
            </w:r>
          </w:p>
        </w:tc>
        <w:tc>
          <w:tcPr>
            <w:tcW w:w="10450" w:type="dxa"/>
            <w:noWrap w:val="0"/>
            <w:vAlign w:val="center"/>
          </w:tcPr>
          <w:p w14:paraId="053F451D"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便于教学演示操作，能够通过网络便捷传播，具有较强的通用性，易于被学习者在各种技术环境下观看（兼容PC、手机和平板电脑等）</w:t>
            </w:r>
          </w:p>
        </w:tc>
      </w:tr>
      <w:tr w14:paraId="2054BF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45C8B7D1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bottom w:val="single" w:color="auto" w:sz="6" w:space="0"/>
            </w:tcBorders>
            <w:noWrap w:val="0"/>
            <w:vAlign w:val="center"/>
          </w:tcPr>
          <w:p w14:paraId="4F2A2E3D"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教学视频制作（15）</w:t>
            </w:r>
          </w:p>
        </w:tc>
        <w:tc>
          <w:tcPr>
            <w:tcW w:w="10450" w:type="dxa"/>
            <w:tcBorders>
              <w:bottom w:val="single" w:color="auto" w:sz="6" w:space="0"/>
            </w:tcBorders>
            <w:noWrap w:val="0"/>
            <w:vAlign w:val="center"/>
          </w:tcPr>
          <w:p w14:paraId="73264F56"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选用的制作软件适当，编辑制作准确，符合通常教学和学习环境的使用；视频播放格式兼容性好，主要采用高清、标清标准；文件量适度</w:t>
            </w:r>
          </w:p>
        </w:tc>
      </w:tr>
      <w:tr w14:paraId="615E320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00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18BFB45">
            <w:pP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教学效果（5）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1017508"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应用推广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</w:t>
            </w:r>
          </w:p>
        </w:tc>
        <w:tc>
          <w:tcPr>
            <w:tcW w:w="1045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67F3A6D9"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有良好应用效果，受到学习者的普遍欢迎，具有在相关专业或学科上推广的价值</w:t>
            </w:r>
          </w:p>
        </w:tc>
      </w:tr>
    </w:tbl>
    <w:p w14:paraId="0EDAB3FA">
      <w:pPr>
        <w:widowControl/>
        <w:spacing w:before="100" w:beforeAutospacing="1" w:after="150" w:line="555" w:lineRule="atLeast"/>
        <w:jc w:val="left"/>
        <w:rPr>
          <w:rFonts w:hint="eastAsia" w:ascii="仿宋" w:hAnsi="Arial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 w14:paraId="0F39E75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BC6ECE4-4CB9-43FC-A48B-04CA4EC11BF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FB87F15-2D74-464F-836D-5512948E89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F09BFEA-6C58-4530-B762-BC2155A36BF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67382C5-B65B-4AC3-AEDF-A1DE3FDB61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5B08482-372E-4766-97CC-848DA938A2D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B80DE866-5218-4F2C-83CE-6BAC16B217A7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6EA072A9-2CF0-41FB-8A5A-D4EF8A1D09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CC35500C-8458-4D56-8855-3AD37C909D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3636F">
    <w:pPr>
      <w:spacing w:line="226" w:lineRule="auto"/>
      <w:ind w:left="4286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b/>
        <w:bCs/>
        <w:spacing w:val="-3"/>
        <w:sz w:val="14"/>
        <w:szCs w:val="14"/>
      </w:rPr>
      <w:t>—10—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91493">
    <w:pPr>
      <w:spacing w:line="166" w:lineRule="auto"/>
      <w:ind w:left="4306"/>
      <w:rPr>
        <w:rFonts w:ascii="Times New Roman" w:hAnsi="Times New Roman" w:eastAsia="Times New Roman" w:cs="Times New Roman"/>
        <w:sz w:val="13"/>
        <w:szCs w:val="13"/>
      </w:rPr>
    </w:pPr>
    <w:r>
      <w:rPr>
        <w:rFonts w:ascii="宋体" w:hAnsi="宋体" w:eastAsia="宋体" w:cs="宋体"/>
        <w:b/>
        <w:bCs/>
        <w:spacing w:val="-5"/>
        <w:w w:val="71"/>
        <w:sz w:val="13"/>
        <w:szCs w:val="13"/>
      </w:rPr>
      <w:t>—</w:t>
    </w:r>
    <w:r>
      <w:rPr>
        <w:rFonts w:ascii="Times New Roman" w:hAnsi="Times New Roman" w:eastAsia="Times New Roman" w:cs="Times New Roman"/>
        <w:b/>
        <w:bCs/>
        <w:spacing w:val="3"/>
        <w:sz w:val="13"/>
        <w:szCs w:val="13"/>
      </w:rPr>
      <w:t>11—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3893C">
    <w:pPr>
      <w:spacing w:line="226" w:lineRule="auto"/>
      <w:ind w:left="431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—12—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5C684">
    <w:pPr>
      <w:spacing w:line="226" w:lineRule="auto"/>
      <w:ind w:left="429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—13—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B5D8B8"/>
    <w:multiLevelType w:val="singleLevel"/>
    <w:tmpl w:val="C5B5D8B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D185E"/>
    <w:rsid w:val="004C52B0"/>
    <w:rsid w:val="007214AE"/>
    <w:rsid w:val="00D55D01"/>
    <w:rsid w:val="01457A24"/>
    <w:rsid w:val="01B7440D"/>
    <w:rsid w:val="02B3542D"/>
    <w:rsid w:val="03DB3D1E"/>
    <w:rsid w:val="04A741E9"/>
    <w:rsid w:val="053D7CDA"/>
    <w:rsid w:val="053F5E62"/>
    <w:rsid w:val="06D959D1"/>
    <w:rsid w:val="070A04B5"/>
    <w:rsid w:val="07771E1C"/>
    <w:rsid w:val="08BD4C2B"/>
    <w:rsid w:val="0A2252E2"/>
    <w:rsid w:val="0A2A5AAE"/>
    <w:rsid w:val="0AD55BA0"/>
    <w:rsid w:val="0B1B1FA8"/>
    <w:rsid w:val="0B896F68"/>
    <w:rsid w:val="0C252BF6"/>
    <w:rsid w:val="0C2A5A2C"/>
    <w:rsid w:val="0C386E02"/>
    <w:rsid w:val="0D293454"/>
    <w:rsid w:val="0DCD0B64"/>
    <w:rsid w:val="0F065ADE"/>
    <w:rsid w:val="0F847F6D"/>
    <w:rsid w:val="0FAD0E71"/>
    <w:rsid w:val="102D48EF"/>
    <w:rsid w:val="10861F38"/>
    <w:rsid w:val="109427B7"/>
    <w:rsid w:val="109A1526"/>
    <w:rsid w:val="109C66CB"/>
    <w:rsid w:val="114A18A7"/>
    <w:rsid w:val="119F2CE0"/>
    <w:rsid w:val="124E74A1"/>
    <w:rsid w:val="12752195"/>
    <w:rsid w:val="12E2138C"/>
    <w:rsid w:val="135B3E23"/>
    <w:rsid w:val="139A7B19"/>
    <w:rsid w:val="13F659B5"/>
    <w:rsid w:val="14124986"/>
    <w:rsid w:val="14155EFD"/>
    <w:rsid w:val="14550F60"/>
    <w:rsid w:val="14713135"/>
    <w:rsid w:val="14B402BB"/>
    <w:rsid w:val="15033DFE"/>
    <w:rsid w:val="15F254B7"/>
    <w:rsid w:val="16651376"/>
    <w:rsid w:val="17581CFD"/>
    <w:rsid w:val="17B01EE2"/>
    <w:rsid w:val="17E72141"/>
    <w:rsid w:val="182205FE"/>
    <w:rsid w:val="18490ADB"/>
    <w:rsid w:val="18E12B95"/>
    <w:rsid w:val="19127EB3"/>
    <w:rsid w:val="1BA650C0"/>
    <w:rsid w:val="1C0364E7"/>
    <w:rsid w:val="1C057FC0"/>
    <w:rsid w:val="1C3E0EE7"/>
    <w:rsid w:val="1C441D0F"/>
    <w:rsid w:val="1C861F89"/>
    <w:rsid w:val="1D144F5B"/>
    <w:rsid w:val="1D820DEB"/>
    <w:rsid w:val="1DA22C38"/>
    <w:rsid w:val="1DE12A71"/>
    <w:rsid w:val="1E6873F3"/>
    <w:rsid w:val="1E861FE6"/>
    <w:rsid w:val="1EC80B70"/>
    <w:rsid w:val="1EC92DF1"/>
    <w:rsid w:val="1ED03842"/>
    <w:rsid w:val="1F557980"/>
    <w:rsid w:val="1FC34C97"/>
    <w:rsid w:val="202C58F4"/>
    <w:rsid w:val="20390446"/>
    <w:rsid w:val="20B319FC"/>
    <w:rsid w:val="211A64B1"/>
    <w:rsid w:val="214E37C5"/>
    <w:rsid w:val="2212245E"/>
    <w:rsid w:val="229E5BA4"/>
    <w:rsid w:val="23821013"/>
    <w:rsid w:val="23E76F0E"/>
    <w:rsid w:val="24061EF9"/>
    <w:rsid w:val="24AC4577"/>
    <w:rsid w:val="25875E2C"/>
    <w:rsid w:val="261B799F"/>
    <w:rsid w:val="274919A8"/>
    <w:rsid w:val="27AB53F7"/>
    <w:rsid w:val="2A844D5F"/>
    <w:rsid w:val="2A982D6E"/>
    <w:rsid w:val="2A9F6179"/>
    <w:rsid w:val="2AE155F0"/>
    <w:rsid w:val="2B255BD3"/>
    <w:rsid w:val="2B790F3F"/>
    <w:rsid w:val="2BA45648"/>
    <w:rsid w:val="2C3B0604"/>
    <w:rsid w:val="2C4D6287"/>
    <w:rsid w:val="2CF67A83"/>
    <w:rsid w:val="2D8D4C1F"/>
    <w:rsid w:val="2DAA5068"/>
    <w:rsid w:val="2E4E4A9F"/>
    <w:rsid w:val="2E6F1AD9"/>
    <w:rsid w:val="2E850EB6"/>
    <w:rsid w:val="2EDE5AE9"/>
    <w:rsid w:val="30B01B3E"/>
    <w:rsid w:val="311529E8"/>
    <w:rsid w:val="31CB1D75"/>
    <w:rsid w:val="31DF0AF0"/>
    <w:rsid w:val="32157D7C"/>
    <w:rsid w:val="326F531A"/>
    <w:rsid w:val="327B7940"/>
    <w:rsid w:val="339C0244"/>
    <w:rsid w:val="33C37D42"/>
    <w:rsid w:val="33E36B34"/>
    <w:rsid w:val="33EC5D92"/>
    <w:rsid w:val="34AD6176"/>
    <w:rsid w:val="34BD11EE"/>
    <w:rsid w:val="355C519A"/>
    <w:rsid w:val="370C491B"/>
    <w:rsid w:val="37871A5F"/>
    <w:rsid w:val="37C464D0"/>
    <w:rsid w:val="37CA1D7D"/>
    <w:rsid w:val="38034508"/>
    <w:rsid w:val="38103141"/>
    <w:rsid w:val="38D718E4"/>
    <w:rsid w:val="39EF2F9D"/>
    <w:rsid w:val="3A3671CF"/>
    <w:rsid w:val="3A7E6EA8"/>
    <w:rsid w:val="3B8F5419"/>
    <w:rsid w:val="3C046294"/>
    <w:rsid w:val="3C1100AD"/>
    <w:rsid w:val="3CF1758E"/>
    <w:rsid w:val="3E04636B"/>
    <w:rsid w:val="3E053932"/>
    <w:rsid w:val="3E7367BD"/>
    <w:rsid w:val="3EB06E72"/>
    <w:rsid w:val="3EDA3DDB"/>
    <w:rsid w:val="3EE5481B"/>
    <w:rsid w:val="3FA161EE"/>
    <w:rsid w:val="4095125F"/>
    <w:rsid w:val="40A41174"/>
    <w:rsid w:val="40A86634"/>
    <w:rsid w:val="40FE740A"/>
    <w:rsid w:val="41337179"/>
    <w:rsid w:val="421D2042"/>
    <w:rsid w:val="42382173"/>
    <w:rsid w:val="42982BBE"/>
    <w:rsid w:val="42E96C01"/>
    <w:rsid w:val="42F80549"/>
    <w:rsid w:val="43014EC4"/>
    <w:rsid w:val="43B06FBA"/>
    <w:rsid w:val="43B41040"/>
    <w:rsid w:val="44784E30"/>
    <w:rsid w:val="44A86D96"/>
    <w:rsid w:val="44D3472A"/>
    <w:rsid w:val="45294038"/>
    <w:rsid w:val="456F4774"/>
    <w:rsid w:val="4677361D"/>
    <w:rsid w:val="46EA5712"/>
    <w:rsid w:val="472B62BE"/>
    <w:rsid w:val="478755E2"/>
    <w:rsid w:val="481C20C0"/>
    <w:rsid w:val="49656C15"/>
    <w:rsid w:val="49D57238"/>
    <w:rsid w:val="4A543A83"/>
    <w:rsid w:val="4BDD1478"/>
    <w:rsid w:val="4C1B112A"/>
    <w:rsid w:val="4C330BCB"/>
    <w:rsid w:val="4C540C9E"/>
    <w:rsid w:val="4C6037B0"/>
    <w:rsid w:val="4CB84FA0"/>
    <w:rsid w:val="4CF96808"/>
    <w:rsid w:val="4D7C3D20"/>
    <w:rsid w:val="4DC80561"/>
    <w:rsid w:val="4ED22382"/>
    <w:rsid w:val="4F1D54D6"/>
    <w:rsid w:val="4FCE4F9A"/>
    <w:rsid w:val="50F52A0C"/>
    <w:rsid w:val="520C3887"/>
    <w:rsid w:val="528575F5"/>
    <w:rsid w:val="539C6212"/>
    <w:rsid w:val="53E4133C"/>
    <w:rsid w:val="54602DB6"/>
    <w:rsid w:val="54E5421E"/>
    <w:rsid w:val="55196AE1"/>
    <w:rsid w:val="553F3534"/>
    <w:rsid w:val="55D86D09"/>
    <w:rsid w:val="56496A10"/>
    <w:rsid w:val="566E21A9"/>
    <w:rsid w:val="568D585E"/>
    <w:rsid w:val="56947F18"/>
    <w:rsid w:val="578573A4"/>
    <w:rsid w:val="58184AA6"/>
    <w:rsid w:val="59061C77"/>
    <w:rsid w:val="59271960"/>
    <w:rsid w:val="59E93C1B"/>
    <w:rsid w:val="59F0120B"/>
    <w:rsid w:val="5ACC3F1A"/>
    <w:rsid w:val="5B231257"/>
    <w:rsid w:val="5B40463D"/>
    <w:rsid w:val="5BB60C76"/>
    <w:rsid w:val="5C5926B6"/>
    <w:rsid w:val="5C844C98"/>
    <w:rsid w:val="5CB710DE"/>
    <w:rsid w:val="5CBD1CA6"/>
    <w:rsid w:val="5E6D0559"/>
    <w:rsid w:val="5F6F5D3B"/>
    <w:rsid w:val="60F04B44"/>
    <w:rsid w:val="614E1908"/>
    <w:rsid w:val="61DE095F"/>
    <w:rsid w:val="621C18D6"/>
    <w:rsid w:val="62584C2E"/>
    <w:rsid w:val="629B3984"/>
    <w:rsid w:val="641E0BD7"/>
    <w:rsid w:val="64C669FD"/>
    <w:rsid w:val="64D10863"/>
    <w:rsid w:val="6524708B"/>
    <w:rsid w:val="65261E40"/>
    <w:rsid w:val="65B44388"/>
    <w:rsid w:val="67232674"/>
    <w:rsid w:val="67910758"/>
    <w:rsid w:val="682936A7"/>
    <w:rsid w:val="69164222"/>
    <w:rsid w:val="692A6E4E"/>
    <w:rsid w:val="69884114"/>
    <w:rsid w:val="69A55E7B"/>
    <w:rsid w:val="69B828AD"/>
    <w:rsid w:val="69B8651E"/>
    <w:rsid w:val="69DA42F4"/>
    <w:rsid w:val="6A670209"/>
    <w:rsid w:val="6C954C82"/>
    <w:rsid w:val="6D500096"/>
    <w:rsid w:val="6D755897"/>
    <w:rsid w:val="6EA67B4F"/>
    <w:rsid w:val="6EF0298D"/>
    <w:rsid w:val="6F626624"/>
    <w:rsid w:val="702D185E"/>
    <w:rsid w:val="70BD1FF5"/>
    <w:rsid w:val="71533E6D"/>
    <w:rsid w:val="71701D2C"/>
    <w:rsid w:val="71764580"/>
    <w:rsid w:val="71A770E1"/>
    <w:rsid w:val="71F037E1"/>
    <w:rsid w:val="726E59A5"/>
    <w:rsid w:val="72E443F9"/>
    <w:rsid w:val="739B7F36"/>
    <w:rsid w:val="76135282"/>
    <w:rsid w:val="761F7F66"/>
    <w:rsid w:val="7698118B"/>
    <w:rsid w:val="77056C9C"/>
    <w:rsid w:val="77407C88"/>
    <w:rsid w:val="774E1A34"/>
    <w:rsid w:val="77596238"/>
    <w:rsid w:val="785F4B25"/>
    <w:rsid w:val="789213DC"/>
    <w:rsid w:val="79C91C43"/>
    <w:rsid w:val="7B5C48BD"/>
    <w:rsid w:val="7B7548EE"/>
    <w:rsid w:val="7B9C470B"/>
    <w:rsid w:val="7CB72FB9"/>
    <w:rsid w:val="7CEC6A05"/>
    <w:rsid w:val="7D777BAA"/>
    <w:rsid w:val="7D894E4A"/>
    <w:rsid w:val="7DBD07FE"/>
    <w:rsid w:val="7E124C10"/>
    <w:rsid w:val="7EB72B46"/>
    <w:rsid w:val="7EE52C88"/>
    <w:rsid w:val="7F5A26E5"/>
    <w:rsid w:val="7FD36858"/>
    <w:rsid w:val="7FD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2025-07-04T09:29:00Z</dcterms:created>
  <dc:creator>魏雪娇fiona</dc:creator>
  <cp:lastModifiedBy>魏雪娇fiona</cp:lastModifiedBy>
  <dcterms:modified xsi:type="dcterms:W3CDTF">2025-07-04T09:30:20Z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9992E9E93AF34D38905C1D59676D20E3_11</vt:lpwstr>
  </property>
  <property fmtid="{D5CDD505-2E9C-101B-9397-08002B2CF9AE}" pid="4" name="KSOTemplateDocerSaveRecord">
    <vt:lpwstr>eyJoZGlkIjoiNGVlNDIxYTMwNjU3MWU0YTNiNzVjNjMzYzY4NzA2OGEiLCJ1c2VySWQiOiI0MzAxNDcwNjQifQ==</vt:lpwstr>
  </property>
</Properties>
</file>